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E48E" w14:textId="77777777" w:rsidR="009A5716" w:rsidRDefault="004D1198" w:rsidP="009A5716">
      <w:pPr>
        <w:spacing w:before="1440" w:after="360"/>
        <w:jc w:val="center"/>
        <w:rPr>
          <w:rFonts w:asciiTheme="minorHAnsi" w:hAnsiTheme="minorHAnsi" w:cstheme="minorHAnsi"/>
          <w:b/>
          <w:sz w:val="32"/>
          <w:szCs w:val="32"/>
        </w:rPr>
      </w:pPr>
      <w:r w:rsidRPr="002E28BD">
        <w:rPr>
          <w:rFonts w:asciiTheme="minorHAnsi" w:hAnsiTheme="minorHAnsi" w:cstheme="minorHAnsi"/>
          <w:b/>
          <w:sz w:val="44"/>
          <w:szCs w:val="44"/>
        </w:rPr>
        <w:t>Justi</w:t>
      </w:r>
      <w:r w:rsidR="00D6677D">
        <w:rPr>
          <w:rFonts w:asciiTheme="minorHAnsi" w:hAnsiTheme="minorHAnsi" w:cstheme="minorHAnsi"/>
          <w:b/>
          <w:sz w:val="44"/>
          <w:szCs w:val="44"/>
        </w:rPr>
        <w:t>ces of the Peace Review Council</w:t>
      </w:r>
      <w:r w:rsidR="0039534D">
        <w:rPr>
          <w:rFonts w:asciiTheme="minorHAnsi" w:hAnsiTheme="minorHAnsi" w:cstheme="minorHAnsi"/>
          <w:b/>
          <w:sz w:val="44"/>
          <w:szCs w:val="44"/>
        </w:rPr>
        <w:br w:type="textWrapping" w:clear="all"/>
      </w:r>
    </w:p>
    <w:p w14:paraId="5B78230E" w14:textId="77777777" w:rsidR="004D1198" w:rsidRPr="0039534D" w:rsidRDefault="004D1198" w:rsidP="009A5716">
      <w:pPr>
        <w:spacing w:before="1440" w:after="360"/>
        <w:jc w:val="center"/>
        <w:rPr>
          <w:rFonts w:asciiTheme="minorHAnsi" w:hAnsiTheme="minorHAnsi" w:cstheme="minorHAnsi"/>
          <w:b/>
          <w:sz w:val="44"/>
          <w:szCs w:val="44"/>
        </w:rPr>
      </w:pPr>
      <w:r w:rsidRPr="002E28BD">
        <w:rPr>
          <w:rFonts w:asciiTheme="minorHAnsi" w:hAnsiTheme="minorHAnsi" w:cstheme="minorHAnsi"/>
          <w:b/>
          <w:sz w:val="32"/>
          <w:szCs w:val="32"/>
        </w:rPr>
        <w:t xml:space="preserve">IN THE MATTER OF A HEARING UNDER SECTION 11.1 OF THE </w:t>
      </w:r>
      <w:r w:rsidRPr="002E28BD">
        <w:rPr>
          <w:rFonts w:asciiTheme="minorHAnsi" w:hAnsiTheme="minorHAnsi" w:cstheme="minorHAnsi"/>
          <w:b/>
          <w:i/>
          <w:sz w:val="32"/>
          <w:szCs w:val="32"/>
        </w:rPr>
        <w:t>JUSTICES OF THE PEACE ACT</w:t>
      </w:r>
      <w:r w:rsidRPr="002E28BD">
        <w:rPr>
          <w:rFonts w:asciiTheme="minorHAnsi" w:hAnsiTheme="minorHAnsi" w:cstheme="minorHAnsi"/>
          <w:b/>
          <w:sz w:val="32"/>
          <w:szCs w:val="32"/>
        </w:rPr>
        <w:t xml:space="preserve">, R.S.O. 1990, c. J.4, </w:t>
      </w:r>
      <w:r w:rsidRPr="002E28BD">
        <w:rPr>
          <w:rFonts w:asciiTheme="minorHAnsi" w:hAnsiTheme="minorHAnsi" w:cstheme="minorHAnsi"/>
          <w:b/>
          <w:caps/>
          <w:sz w:val="32"/>
          <w:szCs w:val="32"/>
        </w:rPr>
        <w:t>as amended</w:t>
      </w:r>
      <w:r w:rsidRPr="002E28BD">
        <w:rPr>
          <w:rFonts w:asciiTheme="minorHAnsi" w:hAnsiTheme="minorHAnsi" w:cstheme="minorHAnsi"/>
          <w:b/>
          <w:sz w:val="32"/>
          <w:szCs w:val="32"/>
        </w:rPr>
        <w:t>,</w:t>
      </w:r>
    </w:p>
    <w:p w14:paraId="2AE5B983" w14:textId="77777777"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14:paraId="4A0A9FDF" w14:textId="77777777" w:rsidR="004D1198" w:rsidRPr="002E28BD" w:rsidRDefault="004D1198" w:rsidP="009F6E2F">
      <w:pPr>
        <w:spacing w:after="840"/>
        <w:jc w:val="center"/>
        <w:rPr>
          <w:rFonts w:asciiTheme="minorHAnsi" w:hAnsiTheme="minorHAnsi" w:cstheme="minorHAnsi"/>
          <w:b/>
          <w:sz w:val="32"/>
          <w:szCs w:val="32"/>
        </w:rPr>
      </w:pPr>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Paul Welsh </w:t>
      </w:r>
    </w:p>
    <w:p w14:paraId="14A3FA37" w14:textId="77777777"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 xml:space="preserve">The Honourable Justice </w:t>
      </w:r>
      <w:r w:rsidR="00185838">
        <w:rPr>
          <w:rFonts w:asciiTheme="minorHAnsi" w:hAnsiTheme="minorHAnsi" w:cstheme="minorHAnsi"/>
          <w:sz w:val="26"/>
          <w:szCs w:val="26"/>
        </w:rPr>
        <w:t>Robert Wadden</w:t>
      </w:r>
      <w:r w:rsidR="002E28BD">
        <w:rPr>
          <w:rFonts w:asciiTheme="minorHAnsi" w:hAnsiTheme="minorHAnsi" w:cstheme="minorHAnsi"/>
          <w:sz w:val="26"/>
          <w:szCs w:val="26"/>
        </w:rPr>
        <w:t>, Chair</w:t>
      </w:r>
    </w:p>
    <w:p w14:paraId="71C2DF67" w14:textId="77777777"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Her Worship </w:t>
      </w:r>
      <w:r w:rsidR="00185838">
        <w:rPr>
          <w:rFonts w:asciiTheme="minorHAnsi" w:hAnsiTheme="minorHAnsi" w:cstheme="minorHAnsi"/>
          <w:sz w:val="26"/>
          <w:szCs w:val="26"/>
        </w:rPr>
        <w:t>Christine Smythe</w:t>
      </w:r>
      <w:r w:rsidR="001B52E4">
        <w:rPr>
          <w:rFonts w:asciiTheme="minorHAnsi" w:hAnsiTheme="minorHAnsi" w:cstheme="minorHAnsi"/>
          <w:sz w:val="26"/>
          <w:szCs w:val="26"/>
        </w:rPr>
        <w:t>, Justice of the Peace Member</w:t>
      </w:r>
    </w:p>
    <w:p w14:paraId="5C0160F0" w14:textId="77777777"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Ms. </w:t>
      </w:r>
      <w:r w:rsidR="00185838">
        <w:rPr>
          <w:rFonts w:asciiTheme="minorHAnsi" w:hAnsiTheme="minorHAnsi" w:cstheme="minorHAnsi"/>
          <w:sz w:val="26"/>
          <w:szCs w:val="26"/>
        </w:rPr>
        <w:t>Lauren Rakowski</w:t>
      </w:r>
      <w:r w:rsidRPr="002E28BD">
        <w:rPr>
          <w:rFonts w:asciiTheme="minorHAnsi" w:hAnsiTheme="minorHAnsi" w:cstheme="minorHAnsi"/>
          <w:sz w:val="26"/>
          <w:szCs w:val="26"/>
        </w:rPr>
        <w:t>, Community Member</w:t>
      </w:r>
    </w:p>
    <w:p w14:paraId="3BF0AE08" w14:textId="77777777" w:rsidR="004D1198" w:rsidRPr="009F6E2F" w:rsidRDefault="000D1E39" w:rsidP="00D6677D">
      <w:pPr>
        <w:spacing w:after="840"/>
        <w:jc w:val="center"/>
        <w:rPr>
          <w:rFonts w:asciiTheme="minorHAnsi" w:hAnsiTheme="minorHAnsi" w:cstheme="minorHAnsi"/>
          <w:sz w:val="28"/>
          <w:szCs w:val="28"/>
        </w:rPr>
      </w:pPr>
      <w:r>
        <w:rPr>
          <w:rFonts w:asciiTheme="minorHAnsi" w:hAnsiTheme="minorHAnsi" w:cstheme="minorHAnsi"/>
          <w:b/>
          <w:sz w:val="28"/>
          <w:szCs w:val="28"/>
        </w:rPr>
        <w:t>REASONS FOR DECISION</w:t>
      </w:r>
      <w:bookmarkStart w:id="0" w:name="_GoBack"/>
      <w:bookmarkEnd w:id="0"/>
    </w:p>
    <w:p w14:paraId="1B513064" w14:textId="77777777" w:rsidR="00145B44" w:rsidRDefault="00B04EF9" w:rsidP="009F6E2F">
      <w:pPr>
        <w:spacing w:before="240" w:after="240"/>
        <w:ind w:left="2160" w:hanging="2160"/>
        <w:rPr>
          <w:rFonts w:asciiTheme="minorHAnsi" w:hAnsiTheme="minorHAnsi" w:cstheme="minorHAnsi"/>
          <w:sz w:val="26"/>
          <w:szCs w:val="26"/>
        </w:rPr>
      </w:pPr>
      <w:r w:rsidRPr="002E28BD">
        <w:rPr>
          <w:rFonts w:asciiTheme="minorHAnsi" w:hAnsiTheme="minorHAnsi" w:cstheme="minorHAnsi"/>
          <w:b/>
          <w:sz w:val="26"/>
          <w:szCs w:val="26"/>
        </w:rPr>
        <w:t>Counsel:</w:t>
      </w:r>
    </w:p>
    <w:p w14:paraId="14BA2ABF" w14:textId="77777777" w:rsidR="00185838" w:rsidRDefault="004D1198" w:rsidP="00185838">
      <w:pPr>
        <w:ind w:left="2160" w:hanging="2160"/>
        <w:rPr>
          <w:rFonts w:asciiTheme="minorHAnsi" w:hAnsiTheme="minorHAnsi" w:cstheme="minorHAnsi"/>
          <w:sz w:val="26"/>
          <w:szCs w:val="26"/>
        </w:rPr>
      </w:pPr>
      <w:r w:rsidRPr="002E28BD">
        <w:rPr>
          <w:rFonts w:asciiTheme="minorHAnsi" w:hAnsiTheme="minorHAnsi" w:cstheme="minorHAnsi"/>
          <w:sz w:val="26"/>
          <w:szCs w:val="26"/>
        </w:rPr>
        <w:t>M</w:t>
      </w:r>
      <w:r w:rsidR="00D6677D">
        <w:rPr>
          <w:rFonts w:asciiTheme="minorHAnsi" w:hAnsiTheme="minorHAnsi" w:cstheme="minorHAnsi"/>
          <w:sz w:val="26"/>
          <w:szCs w:val="26"/>
        </w:rPr>
        <w:t xml:space="preserve">r. </w:t>
      </w:r>
      <w:r w:rsidR="00185838">
        <w:rPr>
          <w:rFonts w:asciiTheme="minorHAnsi" w:hAnsiTheme="minorHAnsi" w:cstheme="minorHAnsi"/>
          <w:sz w:val="26"/>
          <w:szCs w:val="26"/>
        </w:rPr>
        <w:t>Matthew Gourlay</w:t>
      </w:r>
      <w:r w:rsidR="00D6677D">
        <w:rPr>
          <w:rFonts w:asciiTheme="minorHAnsi" w:hAnsiTheme="minorHAnsi" w:cstheme="minorHAnsi"/>
          <w:sz w:val="26"/>
          <w:szCs w:val="26"/>
        </w:rPr>
        <w:tab/>
      </w:r>
      <w:r w:rsidR="00D6677D">
        <w:rPr>
          <w:rFonts w:asciiTheme="minorHAnsi" w:hAnsiTheme="minorHAnsi" w:cstheme="minorHAnsi"/>
          <w:sz w:val="26"/>
          <w:szCs w:val="26"/>
        </w:rPr>
        <w:tab/>
      </w:r>
      <w:r w:rsidR="00D6677D">
        <w:rPr>
          <w:rFonts w:asciiTheme="minorHAnsi" w:hAnsiTheme="minorHAnsi" w:cstheme="minorHAnsi"/>
          <w:sz w:val="26"/>
          <w:szCs w:val="26"/>
        </w:rPr>
        <w:tab/>
      </w:r>
      <w:r w:rsidRPr="002E28BD">
        <w:rPr>
          <w:rFonts w:asciiTheme="minorHAnsi" w:hAnsiTheme="minorHAnsi" w:cstheme="minorHAnsi"/>
          <w:sz w:val="26"/>
          <w:szCs w:val="26"/>
        </w:rPr>
        <w:t xml:space="preserve">Mr. </w:t>
      </w:r>
      <w:r w:rsidR="00B04EF9" w:rsidRPr="002E28BD">
        <w:rPr>
          <w:rFonts w:asciiTheme="minorHAnsi" w:hAnsiTheme="minorHAnsi" w:cstheme="minorHAnsi"/>
          <w:sz w:val="26"/>
          <w:szCs w:val="26"/>
        </w:rPr>
        <w:t>Eugene Bhattacharya</w:t>
      </w:r>
    </w:p>
    <w:p w14:paraId="4506A0A0" w14:textId="77777777" w:rsidR="004D1198" w:rsidRPr="002E28BD" w:rsidRDefault="00185838" w:rsidP="00185838">
      <w:pPr>
        <w:ind w:left="2160" w:hanging="2160"/>
        <w:rPr>
          <w:rFonts w:asciiTheme="minorHAnsi" w:hAnsiTheme="minorHAnsi" w:cstheme="minorHAnsi"/>
          <w:sz w:val="26"/>
          <w:szCs w:val="26"/>
        </w:rPr>
      </w:pPr>
      <w:r w:rsidRPr="002E28BD">
        <w:rPr>
          <w:rFonts w:asciiTheme="minorHAnsi" w:hAnsiTheme="minorHAnsi" w:cstheme="minorHAnsi"/>
          <w:sz w:val="26"/>
          <w:szCs w:val="26"/>
        </w:rPr>
        <w:t xml:space="preserve">Presenting </w:t>
      </w:r>
      <w:r>
        <w:rPr>
          <w:rFonts w:asciiTheme="minorHAnsi" w:hAnsiTheme="minorHAnsi" w:cstheme="minorHAnsi"/>
          <w:sz w:val="26"/>
          <w:szCs w:val="26"/>
        </w:rPr>
        <w:t>Counsel</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Ms. Mary C. Waters Rodriguez</w:t>
      </w:r>
      <w:r w:rsidR="00B04EF9" w:rsidRPr="002E28BD">
        <w:rPr>
          <w:rFonts w:asciiTheme="minorHAnsi" w:hAnsiTheme="minorHAnsi" w:cstheme="minorHAnsi"/>
          <w:sz w:val="26"/>
          <w:szCs w:val="26"/>
        </w:rPr>
        <w:tab/>
      </w:r>
    </w:p>
    <w:p w14:paraId="2A4CFFA8" w14:textId="77777777" w:rsidR="004D1198" w:rsidRPr="009F6E2F" w:rsidRDefault="00D6677D" w:rsidP="00185838">
      <w:pPr>
        <w:rPr>
          <w:rFonts w:asciiTheme="minorHAnsi" w:hAnsiTheme="minorHAnsi" w:cstheme="minorHAnsi"/>
          <w:sz w:val="26"/>
          <w:szCs w:val="26"/>
        </w:rPr>
      </w:pPr>
      <w:r>
        <w:rPr>
          <w:rFonts w:asciiTheme="minorHAnsi" w:hAnsiTheme="minorHAnsi" w:cstheme="minorHAnsi"/>
          <w:sz w:val="26"/>
          <w:szCs w:val="26"/>
        </w:rPr>
        <w:tab/>
      </w:r>
      <w:r>
        <w:rPr>
          <w:rFonts w:asciiTheme="minorHAnsi" w:hAnsiTheme="minorHAnsi" w:cstheme="minorHAnsi"/>
          <w:sz w:val="26"/>
          <w:szCs w:val="26"/>
        </w:rPr>
        <w:tab/>
      </w:r>
      <w:r w:rsidR="00185838">
        <w:rPr>
          <w:rFonts w:asciiTheme="minorHAnsi" w:hAnsiTheme="minorHAnsi" w:cstheme="minorHAnsi"/>
          <w:sz w:val="26"/>
          <w:szCs w:val="26"/>
        </w:rPr>
        <w:tab/>
      </w:r>
      <w:r w:rsidR="00185838">
        <w:rPr>
          <w:rFonts w:asciiTheme="minorHAnsi" w:hAnsiTheme="minorHAnsi" w:cstheme="minorHAnsi"/>
          <w:sz w:val="26"/>
          <w:szCs w:val="26"/>
        </w:rPr>
        <w:tab/>
      </w:r>
      <w:r w:rsidR="00185838">
        <w:rPr>
          <w:rFonts w:asciiTheme="minorHAnsi" w:hAnsiTheme="minorHAnsi" w:cstheme="minorHAnsi"/>
          <w:sz w:val="26"/>
          <w:szCs w:val="26"/>
        </w:rPr>
        <w:tab/>
      </w:r>
      <w:r w:rsidR="00185838">
        <w:rPr>
          <w:rFonts w:asciiTheme="minorHAnsi" w:hAnsiTheme="minorHAnsi" w:cstheme="minorHAnsi"/>
          <w:sz w:val="26"/>
          <w:szCs w:val="26"/>
        </w:rPr>
        <w:tab/>
      </w:r>
      <w:r w:rsidR="004D1198" w:rsidRPr="002E28BD">
        <w:rPr>
          <w:rFonts w:asciiTheme="minorHAnsi" w:hAnsiTheme="minorHAnsi" w:cstheme="minorHAnsi"/>
          <w:sz w:val="26"/>
          <w:szCs w:val="26"/>
        </w:rPr>
        <w:t xml:space="preserve">Counsel for His Worship </w:t>
      </w:r>
    </w:p>
    <w:p w14:paraId="66F8883A" w14:textId="77777777" w:rsidR="00185838" w:rsidRDefault="00185838">
      <w:pPr>
        <w:spacing w:after="200" w:line="276" w:lineRule="auto"/>
        <w:rPr>
          <w:rFonts w:asciiTheme="minorHAnsi" w:hAnsiTheme="minorHAnsi" w:cstheme="minorHAnsi"/>
          <w:b/>
        </w:rPr>
      </w:pPr>
      <w:r>
        <w:rPr>
          <w:rFonts w:asciiTheme="minorHAnsi" w:hAnsiTheme="minorHAnsi" w:cstheme="minorHAnsi"/>
          <w:b/>
        </w:rPr>
        <w:br w:type="page"/>
      </w:r>
    </w:p>
    <w:p w14:paraId="678EFBC0" w14:textId="77777777" w:rsidR="004D1198" w:rsidRPr="001809F3" w:rsidRDefault="000D1E39" w:rsidP="00D6677D">
      <w:pPr>
        <w:autoSpaceDE w:val="0"/>
        <w:autoSpaceDN w:val="0"/>
        <w:adjustRightInd w:val="0"/>
        <w:spacing w:after="240"/>
        <w:ind w:right="-450"/>
        <w:jc w:val="both"/>
        <w:rPr>
          <w:rFonts w:ascii="Arial" w:hAnsi="Arial" w:cs="Arial"/>
          <w:b/>
          <w:sz w:val="26"/>
          <w:szCs w:val="26"/>
        </w:rPr>
      </w:pPr>
      <w:r w:rsidRPr="001809F3">
        <w:rPr>
          <w:rFonts w:ascii="Arial" w:hAnsi="Arial" w:cs="Arial"/>
          <w:b/>
          <w:sz w:val="26"/>
          <w:szCs w:val="26"/>
        </w:rPr>
        <w:lastRenderedPageBreak/>
        <w:t xml:space="preserve">REASONS FOR </w:t>
      </w:r>
      <w:r w:rsidR="00185838" w:rsidRPr="001809F3">
        <w:rPr>
          <w:rFonts w:ascii="Arial" w:hAnsi="Arial" w:cs="Arial"/>
          <w:b/>
          <w:sz w:val="26"/>
          <w:szCs w:val="26"/>
        </w:rPr>
        <w:t>DECISION</w:t>
      </w:r>
    </w:p>
    <w:p w14:paraId="735CD70E" w14:textId="5BD6CC73" w:rsidR="002119FE" w:rsidRDefault="007A4D06"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Th</w:t>
      </w:r>
      <w:r w:rsidR="00B27C82">
        <w:rPr>
          <w:rFonts w:ascii="Arial" w:hAnsi="Arial" w:cs="Arial"/>
        </w:rPr>
        <w:t>is</w:t>
      </w:r>
      <w:r>
        <w:rPr>
          <w:rFonts w:ascii="Arial" w:hAnsi="Arial" w:cs="Arial"/>
        </w:rPr>
        <w:t xml:space="preserve"> Hearing before </w:t>
      </w:r>
      <w:r w:rsidR="00B27C82">
        <w:rPr>
          <w:rFonts w:ascii="Arial" w:hAnsi="Arial" w:cs="Arial"/>
        </w:rPr>
        <w:t xml:space="preserve">a </w:t>
      </w:r>
      <w:r>
        <w:rPr>
          <w:rFonts w:ascii="Arial" w:hAnsi="Arial" w:cs="Arial"/>
        </w:rPr>
        <w:t xml:space="preserve">Panel of the </w:t>
      </w:r>
      <w:r w:rsidR="002119FE">
        <w:rPr>
          <w:rFonts w:ascii="Arial" w:hAnsi="Arial" w:cs="Arial"/>
        </w:rPr>
        <w:t>Justice</w:t>
      </w:r>
      <w:r w:rsidR="00C12C23">
        <w:rPr>
          <w:rFonts w:ascii="Arial" w:hAnsi="Arial" w:cs="Arial"/>
        </w:rPr>
        <w:t>s</w:t>
      </w:r>
      <w:r w:rsidR="002119FE">
        <w:rPr>
          <w:rFonts w:ascii="Arial" w:hAnsi="Arial" w:cs="Arial"/>
        </w:rPr>
        <w:t xml:space="preserve"> </w:t>
      </w:r>
      <w:r>
        <w:rPr>
          <w:rFonts w:ascii="Arial" w:hAnsi="Arial" w:cs="Arial"/>
        </w:rPr>
        <w:t xml:space="preserve">of </w:t>
      </w:r>
      <w:r>
        <w:rPr>
          <w:rFonts w:ascii="Arial" w:hAnsi="Arial" w:cs="Arial" w:hint="eastAsia"/>
        </w:rPr>
        <w:t>the</w:t>
      </w:r>
      <w:r>
        <w:rPr>
          <w:rFonts w:ascii="Arial" w:hAnsi="Arial" w:cs="Arial"/>
        </w:rPr>
        <w:t xml:space="preserve"> Peace Review Council</w:t>
      </w:r>
      <w:r w:rsidR="00B27C82">
        <w:rPr>
          <w:rFonts w:ascii="Arial" w:hAnsi="Arial" w:cs="Arial"/>
        </w:rPr>
        <w:t xml:space="preserve"> (the “Review Council”)</w:t>
      </w:r>
      <w:r>
        <w:rPr>
          <w:rFonts w:ascii="Arial" w:hAnsi="Arial" w:cs="Arial"/>
        </w:rPr>
        <w:t xml:space="preserve"> was </w:t>
      </w:r>
      <w:r w:rsidR="006C53E5">
        <w:rPr>
          <w:rFonts w:ascii="Arial" w:hAnsi="Arial" w:cs="Arial"/>
        </w:rPr>
        <w:t xml:space="preserve">held to inquire into allegations that </w:t>
      </w:r>
      <w:r w:rsidR="002119FE">
        <w:rPr>
          <w:rFonts w:ascii="Arial" w:hAnsi="Arial" w:cs="Arial"/>
        </w:rPr>
        <w:t>Justice</w:t>
      </w:r>
      <w:r w:rsidR="0038777F">
        <w:rPr>
          <w:rFonts w:ascii="Arial" w:hAnsi="Arial" w:cs="Arial"/>
        </w:rPr>
        <w:t xml:space="preserve"> of the Peace </w:t>
      </w:r>
      <w:r w:rsidR="002119FE">
        <w:rPr>
          <w:rFonts w:ascii="Arial" w:hAnsi="Arial" w:cs="Arial"/>
        </w:rPr>
        <w:t xml:space="preserve">Paul Welsh </w:t>
      </w:r>
      <w:r w:rsidR="00C458D8">
        <w:rPr>
          <w:rFonts w:ascii="Arial" w:hAnsi="Arial" w:cs="Arial"/>
        </w:rPr>
        <w:t xml:space="preserve">engaged in </w:t>
      </w:r>
      <w:r w:rsidR="002119FE">
        <w:rPr>
          <w:rFonts w:ascii="Arial" w:hAnsi="Arial" w:cs="Arial" w:hint="eastAsia"/>
        </w:rPr>
        <w:t>judicial</w:t>
      </w:r>
      <w:r w:rsidR="002119FE">
        <w:rPr>
          <w:rFonts w:ascii="Arial" w:hAnsi="Arial" w:cs="Arial"/>
        </w:rPr>
        <w:t xml:space="preserve"> misconduct </w:t>
      </w:r>
      <w:r w:rsidR="00C458D8">
        <w:rPr>
          <w:rFonts w:ascii="Arial" w:hAnsi="Arial" w:cs="Arial"/>
        </w:rPr>
        <w:t xml:space="preserve">in </w:t>
      </w:r>
      <w:r w:rsidR="002119FE">
        <w:rPr>
          <w:rFonts w:ascii="Arial" w:hAnsi="Arial" w:cs="Arial"/>
        </w:rPr>
        <w:t xml:space="preserve">his actions at a pre-enquete hearing </w:t>
      </w:r>
      <w:r w:rsidR="00E710FD">
        <w:rPr>
          <w:rFonts w:ascii="Arial" w:hAnsi="Arial" w:cs="Arial"/>
        </w:rPr>
        <w:t>held</w:t>
      </w:r>
      <w:r w:rsidR="002119FE">
        <w:rPr>
          <w:rFonts w:ascii="Arial" w:hAnsi="Arial" w:cs="Arial"/>
        </w:rPr>
        <w:t xml:space="preserve"> on March 1, 2017</w:t>
      </w:r>
      <w:r w:rsidR="00713F95">
        <w:rPr>
          <w:rFonts w:ascii="Arial" w:hAnsi="Arial" w:cs="Arial"/>
        </w:rPr>
        <w:t xml:space="preserve"> (the </w:t>
      </w:r>
      <w:r w:rsidR="00713F95">
        <w:rPr>
          <w:rFonts w:ascii="Arial" w:hAnsi="Arial" w:cs="Arial" w:hint="eastAsia"/>
        </w:rPr>
        <w:t>“</w:t>
      </w:r>
      <w:r w:rsidR="00B15731">
        <w:rPr>
          <w:rFonts w:ascii="Arial" w:hAnsi="Arial" w:cs="Arial"/>
        </w:rPr>
        <w:t>Proceeding</w:t>
      </w:r>
      <w:r w:rsidR="00713F95">
        <w:rPr>
          <w:rFonts w:ascii="Arial" w:hAnsi="Arial" w:cs="Arial" w:hint="eastAsia"/>
        </w:rPr>
        <w:t>”</w:t>
      </w:r>
      <w:r w:rsidR="00713F95">
        <w:rPr>
          <w:rFonts w:ascii="Arial" w:hAnsi="Arial" w:cs="Arial"/>
        </w:rPr>
        <w:t>)</w:t>
      </w:r>
      <w:r w:rsidR="002119FE">
        <w:rPr>
          <w:rFonts w:ascii="Arial" w:hAnsi="Arial" w:cs="Arial"/>
        </w:rPr>
        <w:t>. It is alleged</w:t>
      </w:r>
      <w:r w:rsidR="00A258DF">
        <w:rPr>
          <w:rFonts w:ascii="Arial" w:hAnsi="Arial" w:cs="Arial"/>
        </w:rPr>
        <w:t>, among other things,</w:t>
      </w:r>
      <w:r w:rsidR="002119FE">
        <w:rPr>
          <w:rFonts w:ascii="Arial" w:hAnsi="Arial" w:cs="Arial"/>
        </w:rPr>
        <w:t xml:space="preserve"> that Justice </w:t>
      </w:r>
      <w:r w:rsidR="00C669D6">
        <w:rPr>
          <w:rFonts w:ascii="Arial" w:hAnsi="Arial" w:cs="Arial"/>
        </w:rPr>
        <w:t>of the Peace Welsh</w:t>
      </w:r>
      <w:r w:rsidR="002119FE">
        <w:rPr>
          <w:rFonts w:ascii="Arial" w:hAnsi="Arial" w:cs="Arial"/>
        </w:rPr>
        <w:t xml:space="preserve"> </w:t>
      </w:r>
      <w:r w:rsidR="002119FE">
        <w:rPr>
          <w:rFonts w:ascii="Arial" w:hAnsi="Arial" w:cs="Arial" w:hint="eastAsia"/>
        </w:rPr>
        <w:t>“</w:t>
      </w:r>
      <w:r w:rsidR="002119FE">
        <w:rPr>
          <w:rFonts w:ascii="Arial" w:hAnsi="Arial" w:cs="Arial"/>
        </w:rPr>
        <w:t xml:space="preserve">failed to treat the </w:t>
      </w:r>
      <w:r w:rsidR="00B818CA">
        <w:rPr>
          <w:rFonts w:ascii="Arial" w:hAnsi="Arial" w:cs="Arial"/>
        </w:rPr>
        <w:t>C</w:t>
      </w:r>
      <w:r w:rsidR="002119FE">
        <w:rPr>
          <w:rFonts w:ascii="Arial" w:hAnsi="Arial" w:cs="Arial"/>
        </w:rPr>
        <w:t xml:space="preserve">omplainants in a judicious, respectful or dignified manner </w:t>
      </w:r>
      <w:r w:rsidR="002119FE">
        <w:rPr>
          <w:rFonts w:ascii="Arial" w:hAnsi="Arial" w:cs="Arial" w:hint="eastAsia"/>
        </w:rPr>
        <w:t>during</w:t>
      </w:r>
      <w:r w:rsidR="002119FE">
        <w:rPr>
          <w:rFonts w:ascii="Arial" w:hAnsi="Arial" w:cs="Arial"/>
        </w:rPr>
        <w:t xml:space="preserve"> </w:t>
      </w:r>
      <w:r w:rsidR="002119FE">
        <w:rPr>
          <w:rFonts w:ascii="Arial" w:hAnsi="Arial" w:cs="Arial" w:hint="eastAsia"/>
        </w:rPr>
        <w:t>the</w:t>
      </w:r>
      <w:r w:rsidR="002119FE">
        <w:rPr>
          <w:rFonts w:ascii="Arial" w:hAnsi="Arial" w:cs="Arial"/>
        </w:rPr>
        <w:t xml:space="preserve"> proceeding</w:t>
      </w:r>
      <w:r w:rsidR="002119FE">
        <w:rPr>
          <w:rFonts w:ascii="Arial" w:hAnsi="Arial" w:cs="Arial" w:hint="eastAsia"/>
        </w:rPr>
        <w:t>”</w:t>
      </w:r>
      <w:r w:rsidR="002119FE">
        <w:rPr>
          <w:rFonts w:ascii="Arial" w:hAnsi="Arial" w:cs="Arial"/>
        </w:rPr>
        <w:t xml:space="preserve">, that he failed to provide the self-represented </w:t>
      </w:r>
      <w:r w:rsidR="00197D2B">
        <w:rPr>
          <w:rFonts w:ascii="Arial" w:hAnsi="Arial" w:cs="Arial"/>
        </w:rPr>
        <w:t>C</w:t>
      </w:r>
      <w:r w:rsidR="002119FE">
        <w:rPr>
          <w:rFonts w:ascii="Arial" w:hAnsi="Arial" w:cs="Arial"/>
        </w:rPr>
        <w:t xml:space="preserve">omplainants the requisite minimum level of assistance, and </w:t>
      </w:r>
      <w:r w:rsidR="002119FE">
        <w:rPr>
          <w:rFonts w:ascii="Arial" w:hAnsi="Arial" w:cs="Arial" w:hint="eastAsia"/>
        </w:rPr>
        <w:t>that</w:t>
      </w:r>
      <w:r w:rsidR="002119FE">
        <w:rPr>
          <w:rFonts w:ascii="Arial" w:hAnsi="Arial" w:cs="Arial"/>
        </w:rPr>
        <w:t xml:space="preserve"> he failed to conduct the </w:t>
      </w:r>
      <w:r w:rsidR="00B15731">
        <w:rPr>
          <w:rFonts w:ascii="Arial" w:hAnsi="Arial" w:cs="Arial"/>
        </w:rPr>
        <w:t>Proceeding</w:t>
      </w:r>
      <w:r w:rsidR="002119FE">
        <w:rPr>
          <w:rFonts w:ascii="Arial" w:hAnsi="Arial" w:cs="Arial"/>
        </w:rPr>
        <w:t xml:space="preserve"> with integrity </w:t>
      </w:r>
      <w:r w:rsidR="00E710FD">
        <w:rPr>
          <w:rFonts w:ascii="Arial" w:hAnsi="Arial" w:cs="Arial"/>
        </w:rPr>
        <w:t>because he</w:t>
      </w:r>
      <w:r w:rsidR="002119FE">
        <w:rPr>
          <w:rFonts w:ascii="Arial" w:hAnsi="Arial" w:cs="Arial"/>
        </w:rPr>
        <w:t xml:space="preserve"> deliberately </w:t>
      </w:r>
      <w:r w:rsidR="002119FE">
        <w:rPr>
          <w:rFonts w:ascii="Arial" w:hAnsi="Arial" w:cs="Arial" w:hint="eastAsia"/>
        </w:rPr>
        <w:t>misled</w:t>
      </w:r>
      <w:r w:rsidR="002119FE">
        <w:rPr>
          <w:rFonts w:ascii="Arial" w:hAnsi="Arial" w:cs="Arial"/>
        </w:rPr>
        <w:t xml:space="preserve"> the </w:t>
      </w:r>
      <w:r w:rsidR="00197D2B">
        <w:rPr>
          <w:rFonts w:ascii="Arial" w:hAnsi="Arial" w:cs="Arial"/>
        </w:rPr>
        <w:t>C</w:t>
      </w:r>
      <w:r w:rsidR="002119FE">
        <w:rPr>
          <w:rFonts w:ascii="Arial" w:hAnsi="Arial" w:cs="Arial"/>
        </w:rPr>
        <w:t xml:space="preserve">omplainants.  </w:t>
      </w:r>
    </w:p>
    <w:p w14:paraId="4BB319EA" w14:textId="5A6E3895" w:rsidR="002119FE" w:rsidRDefault="002119FE"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It is </w:t>
      </w:r>
      <w:r>
        <w:rPr>
          <w:rFonts w:ascii="Arial" w:hAnsi="Arial" w:cs="Arial" w:hint="eastAsia"/>
        </w:rPr>
        <w:t>the</w:t>
      </w:r>
      <w:r>
        <w:rPr>
          <w:rFonts w:ascii="Arial" w:hAnsi="Arial" w:cs="Arial"/>
        </w:rPr>
        <w:t xml:space="preserve"> </w:t>
      </w:r>
      <w:r w:rsidR="00565496">
        <w:rPr>
          <w:rFonts w:ascii="Arial" w:hAnsi="Arial" w:cs="Arial"/>
        </w:rPr>
        <w:t>finding</w:t>
      </w:r>
      <w:r>
        <w:rPr>
          <w:rFonts w:ascii="Arial" w:hAnsi="Arial" w:cs="Arial"/>
        </w:rPr>
        <w:t xml:space="preserve"> of this </w:t>
      </w:r>
      <w:r w:rsidR="000C30E9">
        <w:rPr>
          <w:rFonts w:ascii="Arial" w:hAnsi="Arial" w:cs="Arial"/>
        </w:rPr>
        <w:t>P</w:t>
      </w:r>
      <w:r>
        <w:rPr>
          <w:rFonts w:ascii="Arial" w:hAnsi="Arial" w:cs="Arial"/>
        </w:rPr>
        <w:t>anel</w:t>
      </w:r>
      <w:r w:rsidR="00565496">
        <w:rPr>
          <w:rFonts w:ascii="Arial" w:hAnsi="Arial" w:cs="Arial"/>
        </w:rPr>
        <w:t>, for</w:t>
      </w:r>
      <w:r>
        <w:rPr>
          <w:rFonts w:ascii="Arial" w:hAnsi="Arial" w:cs="Arial"/>
        </w:rPr>
        <w:t xml:space="preserve"> the </w:t>
      </w:r>
      <w:r w:rsidR="00565496">
        <w:rPr>
          <w:rFonts w:ascii="Arial" w:hAnsi="Arial" w:cs="Arial"/>
        </w:rPr>
        <w:t>reasons set out below,</w:t>
      </w:r>
      <w:r>
        <w:rPr>
          <w:rFonts w:ascii="Arial" w:hAnsi="Arial" w:cs="Arial"/>
        </w:rPr>
        <w:t xml:space="preserve"> </w:t>
      </w:r>
      <w:r w:rsidR="0038777F">
        <w:rPr>
          <w:rFonts w:ascii="Arial" w:hAnsi="Arial" w:cs="Arial"/>
        </w:rPr>
        <w:t xml:space="preserve">that </w:t>
      </w:r>
      <w:r>
        <w:rPr>
          <w:rFonts w:ascii="Arial" w:hAnsi="Arial" w:cs="Arial"/>
        </w:rPr>
        <w:t xml:space="preserve">the </w:t>
      </w:r>
      <w:r w:rsidR="00565496">
        <w:rPr>
          <w:rFonts w:ascii="Arial" w:hAnsi="Arial" w:cs="Arial"/>
        </w:rPr>
        <w:t>allegations</w:t>
      </w:r>
      <w:r>
        <w:rPr>
          <w:rFonts w:ascii="Arial" w:hAnsi="Arial" w:cs="Arial"/>
        </w:rPr>
        <w:t xml:space="preserve"> ha</w:t>
      </w:r>
      <w:r w:rsidR="00565496">
        <w:rPr>
          <w:rFonts w:ascii="Arial" w:hAnsi="Arial" w:cs="Arial"/>
        </w:rPr>
        <w:t>ve</w:t>
      </w:r>
      <w:r>
        <w:rPr>
          <w:rFonts w:ascii="Arial" w:hAnsi="Arial" w:cs="Arial"/>
        </w:rPr>
        <w:t xml:space="preserve"> not been proven and </w:t>
      </w:r>
      <w:r w:rsidR="00565496">
        <w:rPr>
          <w:rFonts w:ascii="Arial" w:hAnsi="Arial" w:cs="Arial"/>
        </w:rPr>
        <w:t>the Complaint</w:t>
      </w:r>
      <w:r>
        <w:rPr>
          <w:rFonts w:ascii="Arial" w:hAnsi="Arial" w:cs="Arial"/>
        </w:rPr>
        <w:t xml:space="preserve"> </w:t>
      </w:r>
      <w:r w:rsidR="00C458D8">
        <w:rPr>
          <w:rFonts w:ascii="Arial" w:hAnsi="Arial" w:cs="Arial"/>
        </w:rPr>
        <w:t>is</w:t>
      </w:r>
      <w:r>
        <w:rPr>
          <w:rFonts w:ascii="Arial" w:hAnsi="Arial" w:cs="Arial"/>
        </w:rPr>
        <w:t xml:space="preserve"> dismissed.   </w:t>
      </w:r>
      <w:r w:rsidR="00A22CAA">
        <w:rPr>
          <w:rFonts w:ascii="Arial" w:hAnsi="Arial" w:cs="Arial"/>
        </w:rPr>
        <w:t xml:space="preserve"> </w:t>
      </w:r>
    </w:p>
    <w:p w14:paraId="30F5FA27" w14:textId="0CF38597" w:rsidR="002119FE" w:rsidRPr="006274CA" w:rsidRDefault="002119FE" w:rsidP="001610D4">
      <w:pPr>
        <w:spacing w:before="240" w:after="240"/>
        <w:ind w:left="567" w:hanging="567"/>
        <w:jc w:val="both"/>
        <w:rPr>
          <w:rFonts w:ascii="Arial" w:hAnsi="Arial" w:cs="Arial"/>
          <w:b/>
          <w:bCs/>
        </w:rPr>
      </w:pPr>
      <w:r w:rsidRPr="006274CA">
        <w:rPr>
          <w:rFonts w:ascii="Arial" w:hAnsi="Arial" w:cs="Arial"/>
          <w:b/>
          <w:bCs/>
        </w:rPr>
        <w:t xml:space="preserve">Background </w:t>
      </w:r>
      <w:r w:rsidR="00A22CAA">
        <w:rPr>
          <w:rFonts w:ascii="Arial" w:hAnsi="Arial" w:cs="Arial"/>
          <w:b/>
          <w:bCs/>
        </w:rPr>
        <w:t xml:space="preserve"> </w:t>
      </w:r>
    </w:p>
    <w:p w14:paraId="678A8355" w14:textId="7074EF31" w:rsidR="002119FE" w:rsidRDefault="00B27C8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This Hearing was ordered by a Complaints Committee of the Review Council. The original </w:t>
      </w:r>
      <w:r w:rsidR="007F29A5">
        <w:rPr>
          <w:rFonts w:ascii="Arial" w:hAnsi="Arial" w:cs="Arial"/>
        </w:rPr>
        <w:t>Complai</w:t>
      </w:r>
      <w:r w:rsidR="00DB7876">
        <w:rPr>
          <w:rFonts w:ascii="Arial" w:hAnsi="Arial" w:cs="Arial"/>
        </w:rPr>
        <w:t xml:space="preserve">nt </w:t>
      </w:r>
      <w:r>
        <w:rPr>
          <w:rFonts w:ascii="Arial" w:hAnsi="Arial" w:cs="Arial"/>
        </w:rPr>
        <w:t>was made by</w:t>
      </w:r>
      <w:r w:rsidR="002119FE">
        <w:rPr>
          <w:rFonts w:ascii="Arial" w:hAnsi="Arial" w:cs="Arial"/>
        </w:rPr>
        <w:t xml:space="preserve"> Silvano Lochner</w:t>
      </w:r>
      <w:r>
        <w:rPr>
          <w:rFonts w:ascii="Arial" w:hAnsi="Arial" w:cs="Arial"/>
        </w:rPr>
        <w:t>, who</w:t>
      </w:r>
      <w:r w:rsidR="00DB7876">
        <w:rPr>
          <w:rFonts w:ascii="Arial" w:hAnsi="Arial" w:cs="Arial"/>
        </w:rPr>
        <w:t xml:space="preserve"> wrote to the Review Council</w:t>
      </w:r>
      <w:r w:rsidR="00713F95">
        <w:rPr>
          <w:rFonts w:ascii="Arial" w:hAnsi="Arial" w:cs="Arial"/>
        </w:rPr>
        <w:t xml:space="preserve"> </w:t>
      </w:r>
      <w:r w:rsidR="00C458D8">
        <w:rPr>
          <w:rFonts w:ascii="Arial" w:hAnsi="Arial" w:cs="Arial"/>
        </w:rPr>
        <w:t xml:space="preserve">on behalf of himself, and Lina and George Lochner, </w:t>
      </w:r>
      <w:r w:rsidR="00713F95">
        <w:rPr>
          <w:rFonts w:ascii="Arial" w:hAnsi="Arial" w:cs="Arial"/>
        </w:rPr>
        <w:t xml:space="preserve">complaining about the conduct of </w:t>
      </w:r>
      <w:r w:rsidR="00C669D6">
        <w:rPr>
          <w:rFonts w:ascii="Arial" w:hAnsi="Arial" w:cs="Arial"/>
        </w:rPr>
        <w:t>Justice of the Peace Welsh</w:t>
      </w:r>
      <w:r w:rsidR="00713F95">
        <w:rPr>
          <w:rFonts w:ascii="Arial" w:hAnsi="Arial" w:cs="Arial"/>
        </w:rPr>
        <w:t xml:space="preserve"> at </w:t>
      </w:r>
      <w:r w:rsidR="00713F95">
        <w:rPr>
          <w:rFonts w:ascii="Arial" w:hAnsi="Arial" w:cs="Arial" w:hint="eastAsia"/>
        </w:rPr>
        <w:t>the</w:t>
      </w:r>
      <w:r w:rsidR="00713F95">
        <w:rPr>
          <w:rFonts w:ascii="Arial" w:hAnsi="Arial" w:cs="Arial"/>
        </w:rPr>
        <w:t xml:space="preserve"> </w:t>
      </w:r>
      <w:r w:rsidR="00B15731">
        <w:rPr>
          <w:rFonts w:ascii="Arial" w:hAnsi="Arial" w:cs="Arial"/>
        </w:rPr>
        <w:t>Proceeding</w:t>
      </w:r>
      <w:r w:rsidR="00713F95">
        <w:rPr>
          <w:rFonts w:ascii="Arial" w:hAnsi="Arial" w:cs="Arial"/>
        </w:rPr>
        <w:t xml:space="preserve">. </w:t>
      </w:r>
      <w:r w:rsidR="0060736D">
        <w:rPr>
          <w:rFonts w:ascii="Arial" w:hAnsi="Arial" w:cs="Arial"/>
        </w:rPr>
        <w:t xml:space="preserve">Mr. </w:t>
      </w:r>
      <w:r w:rsidR="003B1B33">
        <w:rPr>
          <w:rFonts w:ascii="Arial" w:hAnsi="Arial" w:cs="Arial"/>
        </w:rPr>
        <w:t xml:space="preserve">Lochner was </w:t>
      </w:r>
      <w:r w:rsidR="005060E9">
        <w:rPr>
          <w:rFonts w:ascii="Arial" w:hAnsi="Arial" w:cs="Arial"/>
        </w:rPr>
        <w:t>a</w:t>
      </w:r>
      <w:r w:rsidR="002119FE">
        <w:rPr>
          <w:rFonts w:ascii="Arial" w:hAnsi="Arial" w:cs="Arial"/>
        </w:rPr>
        <w:t xml:space="preserve"> </w:t>
      </w:r>
      <w:r w:rsidR="006A516C">
        <w:rPr>
          <w:rFonts w:ascii="Arial" w:hAnsi="Arial" w:cs="Arial"/>
        </w:rPr>
        <w:t>private informant</w:t>
      </w:r>
      <w:r w:rsidR="002119FE">
        <w:rPr>
          <w:rFonts w:ascii="Arial" w:hAnsi="Arial" w:cs="Arial"/>
        </w:rPr>
        <w:t xml:space="preserve"> </w:t>
      </w:r>
      <w:r w:rsidR="005060E9">
        <w:rPr>
          <w:rFonts w:ascii="Arial" w:hAnsi="Arial" w:cs="Arial"/>
        </w:rPr>
        <w:t xml:space="preserve">at the </w:t>
      </w:r>
      <w:r w:rsidR="00B15731">
        <w:rPr>
          <w:rFonts w:ascii="Arial" w:hAnsi="Arial" w:cs="Arial"/>
        </w:rPr>
        <w:t>Proceeding</w:t>
      </w:r>
      <w:r w:rsidR="002452A7">
        <w:rPr>
          <w:rFonts w:ascii="Arial" w:hAnsi="Arial" w:cs="Arial"/>
        </w:rPr>
        <w:t xml:space="preserve">; he </w:t>
      </w:r>
      <w:r w:rsidR="0059441B">
        <w:rPr>
          <w:rFonts w:ascii="Arial" w:hAnsi="Arial" w:cs="Arial"/>
        </w:rPr>
        <w:t>and his family members</w:t>
      </w:r>
      <w:r w:rsidR="003B1B33">
        <w:rPr>
          <w:rFonts w:ascii="Arial" w:hAnsi="Arial" w:cs="Arial"/>
        </w:rPr>
        <w:t xml:space="preserve"> w</w:t>
      </w:r>
      <w:r w:rsidR="0059441B">
        <w:rPr>
          <w:rFonts w:ascii="Arial" w:hAnsi="Arial" w:cs="Arial"/>
        </w:rPr>
        <w:t>ere</w:t>
      </w:r>
      <w:r w:rsidR="003B1B33">
        <w:rPr>
          <w:rFonts w:ascii="Arial" w:hAnsi="Arial" w:cs="Arial"/>
        </w:rPr>
        <w:t xml:space="preserve"> seeking to lay charges against a number of Toronto Police </w:t>
      </w:r>
      <w:r w:rsidR="009D1FB1">
        <w:rPr>
          <w:rFonts w:ascii="Arial" w:hAnsi="Arial" w:cs="Arial"/>
        </w:rPr>
        <w:t xml:space="preserve">Service </w:t>
      </w:r>
      <w:r w:rsidR="003B1B33">
        <w:rPr>
          <w:rFonts w:ascii="Arial" w:hAnsi="Arial" w:cs="Arial"/>
        </w:rPr>
        <w:t>officers</w:t>
      </w:r>
      <w:r w:rsidR="00E474C1">
        <w:rPr>
          <w:rFonts w:ascii="Arial" w:hAnsi="Arial" w:cs="Arial"/>
        </w:rPr>
        <w:t xml:space="preserve"> relating to the arrest </w:t>
      </w:r>
      <w:r w:rsidR="00C458D8">
        <w:rPr>
          <w:rFonts w:ascii="Arial" w:hAnsi="Arial" w:cs="Arial"/>
        </w:rPr>
        <w:t xml:space="preserve">and tasering </w:t>
      </w:r>
      <w:r w:rsidR="00E474C1">
        <w:rPr>
          <w:rFonts w:ascii="Arial" w:hAnsi="Arial" w:cs="Arial"/>
        </w:rPr>
        <w:t>of Mr. Lochner</w:t>
      </w:r>
      <w:r w:rsidR="00E474C1">
        <w:rPr>
          <w:rFonts w:ascii="Arial" w:hAnsi="Arial" w:cs="Arial" w:hint="eastAsia"/>
        </w:rPr>
        <w:t>’</w:t>
      </w:r>
      <w:r w:rsidR="00E474C1">
        <w:rPr>
          <w:rFonts w:ascii="Arial" w:hAnsi="Arial" w:cs="Arial"/>
        </w:rPr>
        <w:t>s brother</w:t>
      </w:r>
      <w:r w:rsidR="003B1B33">
        <w:rPr>
          <w:rFonts w:ascii="Arial" w:hAnsi="Arial" w:cs="Arial"/>
        </w:rPr>
        <w:t xml:space="preserve">. </w:t>
      </w:r>
      <w:r w:rsidR="00E44104">
        <w:rPr>
          <w:rFonts w:ascii="Arial" w:hAnsi="Arial" w:cs="Arial"/>
        </w:rPr>
        <w:t xml:space="preserve">During the course of the </w:t>
      </w:r>
      <w:r w:rsidR="006D3F17">
        <w:rPr>
          <w:rFonts w:ascii="Arial" w:hAnsi="Arial" w:cs="Arial"/>
        </w:rPr>
        <w:t>Proceeding</w:t>
      </w:r>
      <w:r w:rsidR="00E44104">
        <w:rPr>
          <w:rFonts w:ascii="Arial" w:hAnsi="Arial" w:cs="Arial"/>
        </w:rPr>
        <w:t xml:space="preserve">, the Crown </w:t>
      </w:r>
      <w:r w:rsidR="00C458D8">
        <w:rPr>
          <w:rFonts w:ascii="Arial" w:hAnsi="Arial" w:cs="Arial"/>
        </w:rPr>
        <w:t xml:space="preserve">Attorney </w:t>
      </w:r>
      <w:r w:rsidR="00E44104">
        <w:rPr>
          <w:rFonts w:ascii="Arial" w:hAnsi="Arial" w:cs="Arial"/>
        </w:rPr>
        <w:t xml:space="preserve">intervened and stayed the </w:t>
      </w:r>
      <w:r w:rsidR="006D3F17">
        <w:rPr>
          <w:rFonts w:ascii="Arial" w:hAnsi="Arial" w:cs="Arial"/>
        </w:rPr>
        <w:t xml:space="preserve">charges that </w:t>
      </w:r>
      <w:r w:rsidR="006D3F17">
        <w:rPr>
          <w:rFonts w:ascii="Arial" w:hAnsi="Arial" w:cs="Arial" w:hint="eastAsia"/>
        </w:rPr>
        <w:t>the</w:t>
      </w:r>
      <w:r w:rsidR="006D3F17">
        <w:rPr>
          <w:rFonts w:ascii="Arial" w:hAnsi="Arial" w:cs="Arial"/>
        </w:rPr>
        <w:t xml:space="preserve"> Lochners were </w:t>
      </w:r>
      <w:r w:rsidR="006D3F17">
        <w:rPr>
          <w:rFonts w:ascii="Arial" w:hAnsi="Arial" w:cs="Arial" w:hint="eastAsia"/>
        </w:rPr>
        <w:t>seeking</w:t>
      </w:r>
      <w:r w:rsidR="006D3F17">
        <w:rPr>
          <w:rFonts w:ascii="Arial" w:hAnsi="Arial" w:cs="Arial"/>
        </w:rPr>
        <w:t xml:space="preserve"> to lay</w:t>
      </w:r>
      <w:r w:rsidR="00E44104">
        <w:rPr>
          <w:rFonts w:ascii="Arial" w:hAnsi="Arial" w:cs="Arial"/>
        </w:rPr>
        <w:t xml:space="preserve">.  </w:t>
      </w:r>
    </w:p>
    <w:p w14:paraId="1C8AEB43" w14:textId="194A1FC2" w:rsidR="00D321BF" w:rsidRPr="006274CA" w:rsidRDefault="00D321BF" w:rsidP="001610D4">
      <w:pPr>
        <w:spacing w:before="240" w:after="240"/>
        <w:ind w:left="567" w:hanging="567"/>
        <w:jc w:val="both"/>
        <w:rPr>
          <w:rFonts w:ascii="Arial" w:hAnsi="Arial" w:cs="Arial"/>
          <w:b/>
          <w:bCs/>
        </w:rPr>
      </w:pPr>
      <w:r w:rsidRPr="006274CA">
        <w:rPr>
          <w:rFonts w:ascii="Arial" w:hAnsi="Arial" w:cs="Arial"/>
          <w:b/>
          <w:bCs/>
        </w:rPr>
        <w:t>The Allegations</w:t>
      </w:r>
      <w:r w:rsidR="00157AF6">
        <w:rPr>
          <w:rFonts w:ascii="Arial" w:hAnsi="Arial" w:cs="Arial"/>
          <w:b/>
          <w:bCs/>
        </w:rPr>
        <w:t xml:space="preserve"> Against </w:t>
      </w:r>
      <w:r w:rsidR="00C669D6">
        <w:rPr>
          <w:rFonts w:ascii="Arial" w:hAnsi="Arial" w:cs="Arial"/>
          <w:b/>
          <w:bCs/>
        </w:rPr>
        <w:t>Justice of the Peace Welsh</w:t>
      </w:r>
    </w:p>
    <w:p w14:paraId="18702D61" w14:textId="0CF10FB7" w:rsidR="00D321BF" w:rsidRDefault="00D321BF"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The Notice of Hearing in this </w:t>
      </w:r>
      <w:r w:rsidR="0011742B">
        <w:rPr>
          <w:rFonts w:ascii="Arial" w:hAnsi="Arial" w:cs="Arial"/>
        </w:rPr>
        <w:t>matter</w:t>
      </w:r>
      <w:r>
        <w:rPr>
          <w:rFonts w:ascii="Arial" w:hAnsi="Arial" w:cs="Arial"/>
        </w:rPr>
        <w:t xml:space="preserve"> alleges</w:t>
      </w:r>
      <w:r w:rsidR="00C12C23">
        <w:rPr>
          <w:rFonts w:ascii="Arial" w:hAnsi="Arial" w:cs="Arial"/>
        </w:rPr>
        <w:t xml:space="preserve"> that</w:t>
      </w:r>
      <w:r>
        <w:rPr>
          <w:rFonts w:ascii="Arial" w:hAnsi="Arial" w:cs="Arial"/>
        </w:rPr>
        <w:t xml:space="preserve">: </w:t>
      </w:r>
    </w:p>
    <w:p w14:paraId="22899305" w14:textId="11C18F28" w:rsidR="00D321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After </w:t>
      </w:r>
      <w:r>
        <w:rPr>
          <w:rFonts w:ascii="Arial" w:hAnsi="Arial" w:cs="Arial" w:hint="eastAsia"/>
        </w:rPr>
        <w:t>the</w:t>
      </w:r>
      <w:r>
        <w:rPr>
          <w:rFonts w:ascii="Arial" w:hAnsi="Arial" w:cs="Arial"/>
        </w:rPr>
        <w:t xml:space="preserve"> charges were stayed, His Worship failed to explain to the Complainants that the charges were stayed and the prosecution was not proceeding.  Instead, His Worship made comments to </w:t>
      </w:r>
      <w:r>
        <w:rPr>
          <w:rFonts w:ascii="Arial" w:hAnsi="Arial" w:cs="Arial" w:hint="eastAsia"/>
        </w:rPr>
        <w:t>the</w:t>
      </w:r>
      <w:r>
        <w:rPr>
          <w:rFonts w:ascii="Arial" w:hAnsi="Arial" w:cs="Arial"/>
        </w:rPr>
        <w:t xml:space="preserve"> Complainants that suggested </w:t>
      </w:r>
      <w:r>
        <w:rPr>
          <w:rFonts w:ascii="Arial" w:hAnsi="Arial" w:cs="Arial" w:hint="eastAsia"/>
        </w:rPr>
        <w:t>the</w:t>
      </w:r>
      <w:r>
        <w:rPr>
          <w:rFonts w:ascii="Arial" w:hAnsi="Arial" w:cs="Arial"/>
        </w:rPr>
        <w:t xml:space="preserve"> </w:t>
      </w:r>
      <w:r w:rsidR="00F453A7">
        <w:rPr>
          <w:rFonts w:ascii="Arial" w:hAnsi="Arial" w:cs="Arial"/>
        </w:rPr>
        <w:t>Proceeding</w:t>
      </w:r>
      <w:r>
        <w:rPr>
          <w:rFonts w:ascii="Arial" w:hAnsi="Arial" w:cs="Arial"/>
        </w:rPr>
        <w:t xml:space="preserve"> would </w:t>
      </w:r>
      <w:r w:rsidR="00F453A7">
        <w:rPr>
          <w:rFonts w:ascii="Arial" w:hAnsi="Arial" w:cs="Arial"/>
        </w:rPr>
        <w:t>continue</w:t>
      </w:r>
      <w:r>
        <w:rPr>
          <w:rFonts w:ascii="Arial" w:hAnsi="Arial" w:cs="Arial"/>
        </w:rPr>
        <w:t xml:space="preserve">; (para. 10) </w:t>
      </w:r>
    </w:p>
    <w:p w14:paraId="57C404C6" w14:textId="77777777" w:rsidR="00197D2B" w:rsidRDefault="00197D2B" w:rsidP="001610D4">
      <w:pPr>
        <w:pStyle w:val="ListParagraph"/>
        <w:spacing w:before="240" w:after="240"/>
        <w:ind w:left="1134" w:hanging="567"/>
        <w:jc w:val="both"/>
        <w:rPr>
          <w:rFonts w:ascii="Arial" w:hAnsi="Arial" w:cs="Arial"/>
        </w:rPr>
      </w:pPr>
    </w:p>
    <w:p w14:paraId="65106DEB" w14:textId="4C1D24BF"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Without explaining why he was doing so, His Worship then excused </w:t>
      </w:r>
      <w:r>
        <w:rPr>
          <w:rFonts w:ascii="Arial" w:hAnsi="Arial" w:cs="Arial" w:hint="eastAsia"/>
        </w:rPr>
        <w:t>the</w:t>
      </w:r>
      <w:r>
        <w:rPr>
          <w:rFonts w:ascii="Arial" w:hAnsi="Arial" w:cs="Arial"/>
        </w:rPr>
        <w:t xml:space="preserve"> witnesses whom the Complainants had </w:t>
      </w:r>
      <w:r>
        <w:rPr>
          <w:rFonts w:ascii="Arial" w:hAnsi="Arial" w:cs="Arial" w:hint="eastAsia"/>
        </w:rPr>
        <w:t>subpoenaed</w:t>
      </w:r>
      <w:r>
        <w:rPr>
          <w:rFonts w:ascii="Arial" w:hAnsi="Arial" w:cs="Arial"/>
        </w:rPr>
        <w:t xml:space="preserve"> to testify, and did not explain that the </w:t>
      </w:r>
      <w:r w:rsidR="00F453A7">
        <w:rPr>
          <w:rFonts w:ascii="Arial" w:hAnsi="Arial" w:cs="Arial"/>
        </w:rPr>
        <w:t>P</w:t>
      </w:r>
      <w:r>
        <w:rPr>
          <w:rFonts w:ascii="Arial" w:hAnsi="Arial" w:cs="Arial"/>
        </w:rPr>
        <w:t>roceeding was over; (para. 11)</w:t>
      </w:r>
    </w:p>
    <w:p w14:paraId="15F7F8CC" w14:textId="77777777" w:rsidR="00197D2B" w:rsidRDefault="00197D2B" w:rsidP="001610D4">
      <w:pPr>
        <w:pStyle w:val="ListParagraph"/>
        <w:spacing w:before="240" w:after="240"/>
        <w:ind w:left="1134" w:hanging="567"/>
        <w:jc w:val="both"/>
        <w:rPr>
          <w:rFonts w:ascii="Arial" w:hAnsi="Arial" w:cs="Arial"/>
        </w:rPr>
      </w:pPr>
    </w:p>
    <w:p w14:paraId="4166F4B4" w14:textId="50907B28"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His Worship asked Mr. Lochner if he was prepared to give evidence, and when he said yes, His Worship then said that </w:t>
      </w:r>
      <w:r>
        <w:rPr>
          <w:rFonts w:ascii="Arial" w:hAnsi="Arial" w:cs="Arial" w:hint="eastAsia"/>
        </w:rPr>
        <w:t>the</w:t>
      </w:r>
      <w:r>
        <w:rPr>
          <w:rFonts w:ascii="Arial" w:hAnsi="Arial" w:cs="Arial"/>
        </w:rPr>
        <w:t xml:space="preserve"> rest of the people had to remove themselves from the courtroom, </w:t>
      </w:r>
      <w:r>
        <w:rPr>
          <w:rFonts w:ascii="Arial" w:hAnsi="Arial" w:cs="Arial" w:hint="eastAsia"/>
        </w:rPr>
        <w:t>giving</w:t>
      </w:r>
      <w:r>
        <w:rPr>
          <w:rFonts w:ascii="Arial" w:hAnsi="Arial" w:cs="Arial"/>
        </w:rPr>
        <w:t xml:space="preserve"> rise to a perception that he was making an Order </w:t>
      </w:r>
      <w:r>
        <w:rPr>
          <w:rFonts w:ascii="Arial" w:hAnsi="Arial" w:cs="Arial" w:hint="eastAsia"/>
        </w:rPr>
        <w:t>excluding</w:t>
      </w:r>
      <w:r>
        <w:rPr>
          <w:rFonts w:ascii="Arial" w:hAnsi="Arial" w:cs="Arial"/>
        </w:rPr>
        <w:t xml:space="preserve"> witnesses; (para. 12)</w:t>
      </w:r>
    </w:p>
    <w:p w14:paraId="15177EC4" w14:textId="77777777" w:rsidR="00197D2B" w:rsidRDefault="00197D2B" w:rsidP="001610D4">
      <w:pPr>
        <w:pStyle w:val="ListParagraph"/>
        <w:spacing w:before="240" w:after="240"/>
        <w:ind w:left="1134" w:hanging="567"/>
        <w:jc w:val="both"/>
        <w:rPr>
          <w:rFonts w:ascii="Arial" w:hAnsi="Arial" w:cs="Arial"/>
        </w:rPr>
      </w:pPr>
    </w:p>
    <w:p w14:paraId="7014C43B" w14:textId="154EF08B"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Only after the Crown</w:t>
      </w:r>
      <w:r w:rsidR="00687D65">
        <w:rPr>
          <w:rFonts w:ascii="Arial" w:hAnsi="Arial" w:cs="Arial"/>
        </w:rPr>
        <w:t xml:space="preserve"> Attorney</w:t>
      </w:r>
      <w:r>
        <w:rPr>
          <w:rFonts w:ascii="Arial" w:hAnsi="Arial" w:cs="Arial"/>
        </w:rPr>
        <w:t xml:space="preserve"> intervened and said he had stayed the charges did His Worship acknowledge </w:t>
      </w:r>
      <w:r>
        <w:rPr>
          <w:rFonts w:ascii="Arial" w:hAnsi="Arial" w:cs="Arial" w:hint="eastAsia"/>
        </w:rPr>
        <w:t>the</w:t>
      </w:r>
      <w:r>
        <w:rPr>
          <w:rFonts w:ascii="Arial" w:hAnsi="Arial" w:cs="Arial"/>
        </w:rPr>
        <w:t xml:space="preserve"> </w:t>
      </w:r>
      <w:r w:rsidR="00FF3D47">
        <w:rPr>
          <w:rFonts w:ascii="Arial" w:hAnsi="Arial" w:cs="Arial"/>
        </w:rPr>
        <w:t>P</w:t>
      </w:r>
      <w:r>
        <w:rPr>
          <w:rFonts w:ascii="Arial" w:hAnsi="Arial" w:cs="Arial"/>
        </w:rPr>
        <w:t xml:space="preserve">roceeding was over and </w:t>
      </w:r>
      <w:r>
        <w:rPr>
          <w:rFonts w:ascii="Arial" w:hAnsi="Arial" w:cs="Arial" w:hint="eastAsia"/>
        </w:rPr>
        <w:t>the</w:t>
      </w:r>
      <w:r>
        <w:rPr>
          <w:rFonts w:ascii="Arial" w:hAnsi="Arial" w:cs="Arial"/>
        </w:rPr>
        <w:t xml:space="preserve"> pre-enquete </w:t>
      </w:r>
      <w:r>
        <w:rPr>
          <w:rFonts w:ascii="Arial" w:hAnsi="Arial" w:cs="Arial" w:hint="eastAsia"/>
        </w:rPr>
        <w:t>would</w:t>
      </w:r>
      <w:r>
        <w:rPr>
          <w:rFonts w:ascii="Arial" w:hAnsi="Arial" w:cs="Arial"/>
        </w:rPr>
        <w:t xml:space="preserve"> not be </w:t>
      </w:r>
      <w:r w:rsidR="002169AD">
        <w:rPr>
          <w:rFonts w:ascii="Arial" w:hAnsi="Arial" w:cs="Arial"/>
        </w:rPr>
        <w:t>continuing</w:t>
      </w:r>
      <w:r>
        <w:rPr>
          <w:rFonts w:ascii="Arial" w:hAnsi="Arial" w:cs="Arial"/>
        </w:rPr>
        <w:t>; (para. 13)</w:t>
      </w:r>
    </w:p>
    <w:p w14:paraId="51D19382" w14:textId="77777777" w:rsidR="00197D2B" w:rsidRDefault="00197D2B" w:rsidP="001610D4">
      <w:pPr>
        <w:pStyle w:val="ListParagraph"/>
        <w:spacing w:before="240" w:after="240"/>
        <w:ind w:left="1134" w:hanging="567"/>
        <w:jc w:val="both"/>
        <w:rPr>
          <w:rFonts w:ascii="Arial" w:hAnsi="Arial" w:cs="Arial"/>
        </w:rPr>
      </w:pPr>
    </w:p>
    <w:p w14:paraId="0CD717AA" w14:textId="01A0F654"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His Worship </w:t>
      </w:r>
      <w:r>
        <w:rPr>
          <w:rFonts w:ascii="Arial" w:hAnsi="Arial" w:cs="Arial" w:hint="eastAsia"/>
        </w:rPr>
        <w:t>failed to</w:t>
      </w:r>
      <w:r>
        <w:rPr>
          <w:rFonts w:ascii="Arial" w:hAnsi="Arial" w:cs="Arial"/>
        </w:rPr>
        <w:t xml:space="preserve"> treat the Complainants in a judicious, respectful or dignified manner during the </w:t>
      </w:r>
      <w:r w:rsidR="002169AD">
        <w:rPr>
          <w:rFonts w:ascii="Arial" w:hAnsi="Arial" w:cs="Arial"/>
        </w:rPr>
        <w:t>P</w:t>
      </w:r>
      <w:r>
        <w:rPr>
          <w:rFonts w:ascii="Arial" w:hAnsi="Arial" w:cs="Arial"/>
        </w:rPr>
        <w:t>roceeding; (para</w:t>
      </w:r>
      <w:r w:rsidR="00197D2B">
        <w:rPr>
          <w:rFonts w:ascii="Arial" w:hAnsi="Arial" w:cs="Arial"/>
        </w:rPr>
        <w:t>.</w:t>
      </w:r>
      <w:r>
        <w:rPr>
          <w:rFonts w:ascii="Arial" w:hAnsi="Arial" w:cs="Arial"/>
        </w:rPr>
        <w:t xml:space="preserve"> 15)</w:t>
      </w:r>
    </w:p>
    <w:p w14:paraId="3C791994" w14:textId="77777777" w:rsidR="00197D2B" w:rsidRDefault="00197D2B" w:rsidP="001610D4">
      <w:pPr>
        <w:pStyle w:val="ListParagraph"/>
        <w:spacing w:before="240" w:after="240"/>
        <w:ind w:left="1134" w:hanging="567"/>
        <w:jc w:val="both"/>
        <w:rPr>
          <w:rFonts w:ascii="Arial" w:hAnsi="Arial" w:cs="Arial"/>
        </w:rPr>
      </w:pPr>
    </w:p>
    <w:p w14:paraId="291D8B20" w14:textId="4EFE0209"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His Worship failed to provide the Complainants, who were self-represented litigants, </w:t>
      </w:r>
      <w:r>
        <w:rPr>
          <w:rFonts w:ascii="Arial" w:hAnsi="Arial" w:cs="Arial" w:hint="eastAsia"/>
        </w:rPr>
        <w:t>with</w:t>
      </w:r>
      <w:r>
        <w:rPr>
          <w:rFonts w:ascii="Arial" w:hAnsi="Arial" w:cs="Arial"/>
        </w:rPr>
        <w:t xml:space="preserve"> </w:t>
      </w:r>
      <w:r>
        <w:rPr>
          <w:rFonts w:ascii="Arial" w:hAnsi="Arial" w:cs="Arial" w:hint="eastAsia"/>
        </w:rPr>
        <w:t>the</w:t>
      </w:r>
      <w:r>
        <w:rPr>
          <w:rFonts w:ascii="Arial" w:hAnsi="Arial" w:cs="Arial"/>
        </w:rPr>
        <w:t xml:space="preserve"> requisite minimum level of assistance by explaining when </w:t>
      </w:r>
      <w:r>
        <w:rPr>
          <w:rFonts w:ascii="Arial" w:hAnsi="Arial" w:cs="Arial" w:hint="eastAsia"/>
        </w:rPr>
        <w:t>the</w:t>
      </w:r>
      <w:r>
        <w:rPr>
          <w:rFonts w:ascii="Arial" w:hAnsi="Arial" w:cs="Arial"/>
        </w:rPr>
        <w:t xml:space="preserve"> charges were stayed that the charges had been stayed by Crown counsel and therefore the matter would not be </w:t>
      </w:r>
      <w:r w:rsidR="002169AD">
        <w:rPr>
          <w:rFonts w:ascii="Arial" w:hAnsi="Arial" w:cs="Arial"/>
        </w:rPr>
        <w:t>continuing</w:t>
      </w:r>
      <w:r>
        <w:rPr>
          <w:rFonts w:ascii="Arial" w:hAnsi="Arial" w:cs="Arial"/>
        </w:rPr>
        <w:t xml:space="preserve">; (para. 16) </w:t>
      </w:r>
    </w:p>
    <w:p w14:paraId="3298C07F" w14:textId="77777777" w:rsidR="00197D2B" w:rsidRDefault="00197D2B" w:rsidP="001610D4">
      <w:pPr>
        <w:pStyle w:val="ListParagraph"/>
        <w:spacing w:before="240" w:after="240"/>
        <w:ind w:left="1134" w:hanging="567"/>
        <w:jc w:val="both"/>
        <w:rPr>
          <w:rFonts w:ascii="Arial" w:hAnsi="Arial" w:cs="Arial"/>
        </w:rPr>
      </w:pPr>
    </w:p>
    <w:p w14:paraId="6B4E5196" w14:textId="34E1A884" w:rsidR="00197D2B" w:rsidRPr="008B3CBF" w:rsidRDefault="00D321BF" w:rsidP="001610D4">
      <w:pPr>
        <w:pStyle w:val="ListParagraph"/>
        <w:numPr>
          <w:ilvl w:val="0"/>
          <w:numId w:val="4"/>
        </w:numPr>
        <w:spacing w:before="240" w:after="240"/>
        <w:ind w:left="1134" w:hanging="567"/>
        <w:jc w:val="both"/>
        <w:rPr>
          <w:rFonts w:ascii="Arial" w:hAnsi="Arial" w:cs="Arial"/>
        </w:rPr>
      </w:pPr>
      <w:r>
        <w:rPr>
          <w:rFonts w:ascii="Arial" w:hAnsi="Arial" w:cs="Arial"/>
        </w:rPr>
        <w:t xml:space="preserve">His Worship failed to conduct the </w:t>
      </w:r>
      <w:r w:rsidR="002169AD">
        <w:rPr>
          <w:rFonts w:ascii="Arial" w:hAnsi="Arial" w:cs="Arial"/>
        </w:rPr>
        <w:t>P</w:t>
      </w:r>
      <w:r>
        <w:rPr>
          <w:rFonts w:ascii="Arial" w:hAnsi="Arial" w:cs="Arial"/>
        </w:rPr>
        <w:t xml:space="preserve">roceeding with integrity when he failed to be honest and accurate </w:t>
      </w:r>
      <w:r>
        <w:rPr>
          <w:rFonts w:ascii="Arial" w:hAnsi="Arial" w:cs="Arial" w:hint="eastAsia"/>
        </w:rPr>
        <w:t>with</w:t>
      </w:r>
      <w:r>
        <w:rPr>
          <w:rFonts w:ascii="Arial" w:hAnsi="Arial" w:cs="Arial"/>
        </w:rPr>
        <w:t xml:space="preserve"> the Complainants that </w:t>
      </w:r>
      <w:r>
        <w:rPr>
          <w:rFonts w:ascii="Arial" w:hAnsi="Arial" w:cs="Arial" w:hint="eastAsia"/>
        </w:rPr>
        <w:t>the</w:t>
      </w:r>
      <w:r>
        <w:rPr>
          <w:rFonts w:ascii="Arial" w:hAnsi="Arial" w:cs="Arial"/>
        </w:rPr>
        <w:t xml:space="preserve"> </w:t>
      </w:r>
      <w:r w:rsidR="002169AD">
        <w:rPr>
          <w:rFonts w:ascii="Arial" w:hAnsi="Arial" w:cs="Arial"/>
        </w:rPr>
        <w:t>P</w:t>
      </w:r>
      <w:r>
        <w:rPr>
          <w:rFonts w:ascii="Arial" w:hAnsi="Arial" w:cs="Arial"/>
        </w:rPr>
        <w:t xml:space="preserve">roceeding had legally ended.  It is further alleged that His Worship feigned </w:t>
      </w:r>
      <w:r>
        <w:rPr>
          <w:rFonts w:ascii="Arial" w:hAnsi="Arial" w:cs="Arial" w:hint="eastAsia"/>
        </w:rPr>
        <w:t>that</w:t>
      </w:r>
      <w:r>
        <w:rPr>
          <w:rFonts w:ascii="Arial" w:hAnsi="Arial" w:cs="Arial"/>
        </w:rPr>
        <w:t xml:space="preserve"> the pre-enquete was going to proceed and </w:t>
      </w:r>
      <w:r>
        <w:rPr>
          <w:rFonts w:ascii="Arial" w:hAnsi="Arial" w:cs="Arial" w:hint="eastAsia"/>
        </w:rPr>
        <w:t>the</w:t>
      </w:r>
      <w:r>
        <w:rPr>
          <w:rFonts w:ascii="Arial" w:hAnsi="Arial" w:cs="Arial"/>
        </w:rPr>
        <w:t xml:space="preserve"> Complainants would have an opportunity to give evidence, and furthermore that His Worship appeared to mock, patronize and deliberately mislead the Complainants.  It is further alleged </w:t>
      </w:r>
      <w:r>
        <w:rPr>
          <w:rFonts w:ascii="Arial" w:hAnsi="Arial" w:cs="Arial" w:hint="eastAsia"/>
        </w:rPr>
        <w:t>that</w:t>
      </w:r>
      <w:r>
        <w:rPr>
          <w:rFonts w:ascii="Arial" w:hAnsi="Arial" w:cs="Arial"/>
        </w:rPr>
        <w:t xml:space="preserve"> His Worship</w:t>
      </w:r>
      <w:r>
        <w:rPr>
          <w:rFonts w:ascii="Arial" w:hAnsi="Arial" w:cs="Arial" w:hint="eastAsia"/>
        </w:rPr>
        <w:t>’</w:t>
      </w:r>
      <w:r>
        <w:rPr>
          <w:rFonts w:ascii="Arial" w:hAnsi="Arial" w:cs="Arial"/>
        </w:rPr>
        <w:t>s actions lacked courtesy, sincerity, respect and fairness; (para. 17) and</w:t>
      </w:r>
      <w:r w:rsidR="00197D2B">
        <w:rPr>
          <w:rFonts w:ascii="Arial" w:hAnsi="Arial" w:cs="Arial"/>
        </w:rPr>
        <w:t>,</w:t>
      </w:r>
    </w:p>
    <w:p w14:paraId="220F68A3" w14:textId="33EDF330" w:rsidR="00D321BF" w:rsidRDefault="00D321BF" w:rsidP="001610D4">
      <w:pPr>
        <w:pStyle w:val="ListParagraph"/>
        <w:spacing w:before="240" w:after="240"/>
        <w:ind w:left="1134" w:hanging="567"/>
        <w:jc w:val="both"/>
        <w:rPr>
          <w:rFonts w:ascii="Arial" w:hAnsi="Arial" w:cs="Arial"/>
        </w:rPr>
      </w:pPr>
    </w:p>
    <w:p w14:paraId="442DF56E" w14:textId="42090A8B" w:rsidR="00D321BF" w:rsidRDefault="00C669D6" w:rsidP="001610D4">
      <w:pPr>
        <w:pStyle w:val="ListParagraph"/>
        <w:numPr>
          <w:ilvl w:val="0"/>
          <w:numId w:val="4"/>
        </w:numPr>
        <w:spacing w:before="240" w:after="240"/>
        <w:ind w:left="1134" w:hanging="567"/>
        <w:jc w:val="both"/>
        <w:rPr>
          <w:rFonts w:ascii="Arial" w:hAnsi="Arial" w:cs="Arial"/>
        </w:rPr>
      </w:pPr>
      <w:r>
        <w:rPr>
          <w:rFonts w:ascii="Arial" w:hAnsi="Arial" w:cs="Arial"/>
        </w:rPr>
        <w:t>Justice of the Peace Welsh</w:t>
      </w:r>
      <w:r w:rsidR="00C32FD7">
        <w:rPr>
          <w:rFonts w:ascii="Arial" w:hAnsi="Arial" w:cs="Arial" w:hint="eastAsia"/>
        </w:rPr>
        <w:t>’</w:t>
      </w:r>
      <w:r w:rsidR="00C32FD7">
        <w:rPr>
          <w:rFonts w:ascii="Arial" w:hAnsi="Arial" w:cs="Arial"/>
        </w:rPr>
        <w:t>s</w:t>
      </w:r>
      <w:r w:rsidR="00D321BF">
        <w:rPr>
          <w:rFonts w:ascii="Arial" w:hAnsi="Arial" w:cs="Arial"/>
        </w:rPr>
        <w:t xml:space="preserve"> acts constitute judicial misconduct that warrants a </w:t>
      </w:r>
      <w:r w:rsidR="00D321BF">
        <w:rPr>
          <w:rFonts w:ascii="Arial" w:hAnsi="Arial" w:cs="Arial" w:hint="eastAsia"/>
        </w:rPr>
        <w:t>disposition</w:t>
      </w:r>
      <w:r w:rsidR="00D321BF">
        <w:rPr>
          <w:rFonts w:ascii="Arial" w:hAnsi="Arial" w:cs="Arial"/>
        </w:rPr>
        <w:t xml:space="preserve"> under s. 11.1(1) of the </w:t>
      </w:r>
      <w:r w:rsidR="00D321BF" w:rsidRPr="00A27E00">
        <w:rPr>
          <w:rFonts w:ascii="Arial" w:hAnsi="Arial" w:cs="Arial"/>
          <w:i/>
          <w:iCs/>
        </w:rPr>
        <w:t xml:space="preserve">Justices of </w:t>
      </w:r>
      <w:r w:rsidR="00D321BF" w:rsidRPr="00A27E00">
        <w:rPr>
          <w:rFonts w:ascii="Arial" w:hAnsi="Arial" w:cs="Arial" w:hint="eastAsia"/>
          <w:i/>
          <w:iCs/>
        </w:rPr>
        <w:t>the</w:t>
      </w:r>
      <w:r w:rsidR="00D321BF" w:rsidRPr="00A27E00">
        <w:rPr>
          <w:rFonts w:ascii="Arial" w:hAnsi="Arial" w:cs="Arial"/>
          <w:i/>
          <w:iCs/>
        </w:rPr>
        <w:t xml:space="preserve"> Peace Act</w:t>
      </w:r>
      <w:r w:rsidR="00D321BF">
        <w:rPr>
          <w:rFonts w:ascii="Arial" w:hAnsi="Arial" w:cs="Arial"/>
        </w:rPr>
        <w:t xml:space="preserve">.  </w:t>
      </w:r>
    </w:p>
    <w:p w14:paraId="322D49FD" w14:textId="77777777" w:rsidR="00D321BF" w:rsidRPr="00A27E00" w:rsidRDefault="00D321BF" w:rsidP="001610D4">
      <w:pPr>
        <w:pStyle w:val="ListParagraph"/>
        <w:spacing w:before="240" w:after="240"/>
        <w:ind w:left="567" w:hanging="567"/>
        <w:jc w:val="both"/>
        <w:rPr>
          <w:rFonts w:ascii="Arial" w:hAnsi="Arial" w:cs="Arial"/>
        </w:rPr>
      </w:pPr>
    </w:p>
    <w:p w14:paraId="0E7C3E43" w14:textId="56724B40" w:rsidR="00D321BF" w:rsidRDefault="00D321BF"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The Notice </w:t>
      </w:r>
      <w:r w:rsidR="00B27C82">
        <w:rPr>
          <w:rFonts w:ascii="Arial" w:hAnsi="Arial" w:cs="Arial"/>
        </w:rPr>
        <w:t xml:space="preserve">of Hearing </w:t>
      </w:r>
      <w:r>
        <w:rPr>
          <w:rFonts w:ascii="Arial" w:hAnsi="Arial" w:cs="Arial"/>
        </w:rPr>
        <w:t>also allege</w:t>
      </w:r>
      <w:r w:rsidR="00B27C82">
        <w:rPr>
          <w:rFonts w:ascii="Arial" w:hAnsi="Arial" w:cs="Arial"/>
        </w:rPr>
        <w:t>s</w:t>
      </w:r>
      <w:r>
        <w:rPr>
          <w:rFonts w:ascii="Arial" w:hAnsi="Arial" w:cs="Arial"/>
        </w:rPr>
        <w:t xml:space="preserve"> misconduct by </w:t>
      </w:r>
      <w:r w:rsidR="00C669D6">
        <w:rPr>
          <w:rFonts w:ascii="Arial" w:hAnsi="Arial" w:cs="Arial"/>
        </w:rPr>
        <w:t>Justice of the Peace Welsh</w:t>
      </w:r>
      <w:r>
        <w:rPr>
          <w:rFonts w:ascii="Arial" w:hAnsi="Arial" w:cs="Arial"/>
        </w:rPr>
        <w:t xml:space="preserve"> because he joked and laughed with the Crown</w:t>
      </w:r>
      <w:r w:rsidR="00C458D8">
        <w:rPr>
          <w:rFonts w:ascii="Arial" w:hAnsi="Arial" w:cs="Arial"/>
        </w:rPr>
        <w:t xml:space="preserve"> Attorney</w:t>
      </w:r>
      <w:r>
        <w:rPr>
          <w:rFonts w:ascii="Arial" w:hAnsi="Arial" w:cs="Arial"/>
        </w:rPr>
        <w:t xml:space="preserve"> in a way that showed a perception of bias.  Presenting </w:t>
      </w:r>
      <w:r w:rsidR="000B32DE">
        <w:rPr>
          <w:rFonts w:ascii="Arial" w:hAnsi="Arial" w:cs="Arial"/>
        </w:rPr>
        <w:t>C</w:t>
      </w:r>
      <w:r>
        <w:rPr>
          <w:rFonts w:ascii="Arial" w:hAnsi="Arial" w:cs="Arial"/>
        </w:rPr>
        <w:t xml:space="preserve">ounsel before us acknowledges that the evidence does not support that allegation and it is not being pursued.  </w:t>
      </w:r>
    </w:p>
    <w:p w14:paraId="13B3D39D" w14:textId="26DF2891" w:rsidR="00486A5B" w:rsidRPr="006274CA" w:rsidRDefault="00486A5B" w:rsidP="001610D4">
      <w:pPr>
        <w:spacing w:before="240" w:after="240"/>
        <w:ind w:left="567" w:hanging="567"/>
        <w:jc w:val="both"/>
        <w:rPr>
          <w:rFonts w:ascii="Arial" w:hAnsi="Arial" w:cs="Arial"/>
          <w:b/>
          <w:bCs/>
        </w:rPr>
      </w:pPr>
      <w:r w:rsidRPr="006274CA">
        <w:rPr>
          <w:rFonts w:ascii="Arial" w:hAnsi="Arial" w:cs="Arial"/>
          <w:b/>
          <w:bCs/>
        </w:rPr>
        <w:t>Evidence at this Hearing</w:t>
      </w:r>
    </w:p>
    <w:p w14:paraId="6410F627" w14:textId="2F6AAECC" w:rsidR="00B56C88" w:rsidRDefault="00B27C8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The evidence a</w:t>
      </w:r>
      <w:r w:rsidR="004E127B">
        <w:rPr>
          <w:rFonts w:ascii="Arial" w:hAnsi="Arial" w:cs="Arial"/>
        </w:rPr>
        <w:t xml:space="preserve">t </w:t>
      </w:r>
      <w:r w:rsidR="004E127B">
        <w:rPr>
          <w:rFonts w:ascii="Arial" w:hAnsi="Arial" w:cs="Arial" w:hint="eastAsia"/>
        </w:rPr>
        <w:t>th</w:t>
      </w:r>
      <w:r w:rsidR="004E127B">
        <w:rPr>
          <w:rFonts w:ascii="Arial" w:hAnsi="Arial" w:cs="Arial"/>
        </w:rPr>
        <w:t>is He</w:t>
      </w:r>
      <w:r w:rsidR="00E83616">
        <w:rPr>
          <w:rFonts w:ascii="Arial" w:hAnsi="Arial" w:cs="Arial"/>
        </w:rPr>
        <w:t xml:space="preserve">aring </w:t>
      </w:r>
      <w:r w:rsidR="00231C25">
        <w:rPr>
          <w:rFonts w:ascii="Arial" w:hAnsi="Arial" w:cs="Arial"/>
        </w:rPr>
        <w:t xml:space="preserve">consisted of the </w:t>
      </w:r>
      <w:r w:rsidR="007E0FDB">
        <w:rPr>
          <w:rFonts w:ascii="Arial" w:hAnsi="Arial" w:cs="Arial"/>
        </w:rPr>
        <w:t xml:space="preserve">transcript and recording of </w:t>
      </w:r>
      <w:r w:rsidR="007E0FDB">
        <w:rPr>
          <w:rFonts w:ascii="Arial" w:hAnsi="Arial" w:cs="Arial" w:hint="eastAsia"/>
        </w:rPr>
        <w:t>the</w:t>
      </w:r>
      <w:r w:rsidR="007E0FDB">
        <w:rPr>
          <w:rFonts w:ascii="Arial" w:hAnsi="Arial" w:cs="Arial"/>
        </w:rPr>
        <w:t xml:space="preserve"> </w:t>
      </w:r>
      <w:r w:rsidR="00231C25">
        <w:rPr>
          <w:rFonts w:ascii="Arial" w:hAnsi="Arial" w:cs="Arial"/>
        </w:rPr>
        <w:t>March 1</w:t>
      </w:r>
      <w:r>
        <w:rPr>
          <w:rFonts w:ascii="Arial" w:hAnsi="Arial" w:cs="Arial"/>
        </w:rPr>
        <w:t>, 2017</w:t>
      </w:r>
      <w:r w:rsidR="00231C25">
        <w:rPr>
          <w:rFonts w:ascii="Arial" w:hAnsi="Arial" w:cs="Arial"/>
        </w:rPr>
        <w:t xml:space="preserve"> </w:t>
      </w:r>
      <w:r w:rsidR="007E0FDB">
        <w:rPr>
          <w:rFonts w:ascii="Arial" w:hAnsi="Arial" w:cs="Arial"/>
        </w:rPr>
        <w:t xml:space="preserve">Proceeding, </w:t>
      </w:r>
      <w:r w:rsidR="00FE01F6">
        <w:rPr>
          <w:rFonts w:ascii="Arial" w:hAnsi="Arial" w:cs="Arial"/>
        </w:rPr>
        <w:t xml:space="preserve">other transcripts and decisions </w:t>
      </w:r>
      <w:r w:rsidR="006A7DC2">
        <w:rPr>
          <w:rFonts w:ascii="Arial" w:hAnsi="Arial" w:cs="Arial"/>
        </w:rPr>
        <w:t xml:space="preserve">filed in </w:t>
      </w:r>
      <w:r w:rsidR="005C1FFF">
        <w:rPr>
          <w:rFonts w:ascii="Arial" w:hAnsi="Arial" w:cs="Arial"/>
        </w:rPr>
        <w:t>a Joint</w:t>
      </w:r>
      <w:r w:rsidR="007E0FDB">
        <w:rPr>
          <w:rFonts w:ascii="Arial" w:hAnsi="Arial" w:cs="Arial"/>
        </w:rPr>
        <w:t xml:space="preserve"> </w:t>
      </w:r>
      <w:r w:rsidR="005C1FFF">
        <w:rPr>
          <w:rFonts w:ascii="Arial" w:hAnsi="Arial" w:cs="Arial"/>
        </w:rPr>
        <w:t>B</w:t>
      </w:r>
      <w:r w:rsidR="007E0FDB">
        <w:rPr>
          <w:rFonts w:ascii="Arial" w:hAnsi="Arial" w:cs="Arial"/>
        </w:rPr>
        <w:t xml:space="preserve">ook of </w:t>
      </w:r>
      <w:r w:rsidR="005C1FFF">
        <w:rPr>
          <w:rFonts w:ascii="Arial" w:hAnsi="Arial" w:cs="Arial"/>
        </w:rPr>
        <w:t>D</w:t>
      </w:r>
      <w:r w:rsidR="007E0FDB">
        <w:rPr>
          <w:rFonts w:ascii="Arial" w:hAnsi="Arial" w:cs="Arial"/>
        </w:rPr>
        <w:t>ocuments</w:t>
      </w:r>
      <w:r w:rsidR="006A7DC2">
        <w:rPr>
          <w:rFonts w:ascii="Arial" w:hAnsi="Arial" w:cs="Arial"/>
        </w:rPr>
        <w:t xml:space="preserve">, and </w:t>
      </w:r>
      <w:r w:rsidR="006A7DC2">
        <w:rPr>
          <w:rFonts w:ascii="Arial" w:hAnsi="Arial" w:cs="Arial" w:hint="eastAsia"/>
        </w:rPr>
        <w:t>the</w:t>
      </w:r>
      <w:r w:rsidR="006A7DC2">
        <w:rPr>
          <w:rFonts w:ascii="Arial" w:hAnsi="Arial" w:cs="Arial"/>
        </w:rPr>
        <w:t xml:space="preserve"> testimony of </w:t>
      </w:r>
      <w:r w:rsidR="003040F8">
        <w:rPr>
          <w:rFonts w:ascii="Arial" w:hAnsi="Arial" w:cs="Arial"/>
        </w:rPr>
        <w:t xml:space="preserve">Mr. Thaddeus Ofiara, </w:t>
      </w:r>
      <w:r w:rsidR="006A7DC2">
        <w:rPr>
          <w:rFonts w:ascii="Arial" w:hAnsi="Arial" w:cs="Arial"/>
        </w:rPr>
        <w:t xml:space="preserve">the Crown </w:t>
      </w:r>
      <w:r w:rsidR="00392AA9">
        <w:rPr>
          <w:rFonts w:ascii="Arial" w:hAnsi="Arial" w:cs="Arial"/>
        </w:rPr>
        <w:t xml:space="preserve">Attorney </w:t>
      </w:r>
      <w:r w:rsidR="00514AA9">
        <w:rPr>
          <w:rFonts w:ascii="Arial" w:hAnsi="Arial" w:cs="Arial"/>
        </w:rPr>
        <w:t xml:space="preserve">at </w:t>
      </w:r>
      <w:r w:rsidR="00514AA9">
        <w:rPr>
          <w:rFonts w:ascii="Arial" w:hAnsi="Arial" w:cs="Arial" w:hint="eastAsia"/>
        </w:rPr>
        <w:t>the</w:t>
      </w:r>
      <w:r w:rsidR="00514AA9">
        <w:rPr>
          <w:rFonts w:ascii="Arial" w:hAnsi="Arial" w:cs="Arial"/>
        </w:rPr>
        <w:t xml:space="preserve"> Proceeding </w:t>
      </w:r>
      <w:r w:rsidR="005C1FFF">
        <w:rPr>
          <w:rFonts w:ascii="Arial" w:hAnsi="Arial" w:cs="Arial"/>
        </w:rPr>
        <w:t xml:space="preserve"> who was called </w:t>
      </w:r>
      <w:r w:rsidR="006075C0">
        <w:rPr>
          <w:rFonts w:ascii="Arial" w:hAnsi="Arial" w:cs="Arial"/>
        </w:rPr>
        <w:t xml:space="preserve">as a witness </w:t>
      </w:r>
      <w:r w:rsidR="005C1FFF">
        <w:rPr>
          <w:rFonts w:ascii="Arial" w:hAnsi="Arial" w:cs="Arial"/>
        </w:rPr>
        <w:t xml:space="preserve">by </w:t>
      </w:r>
      <w:r w:rsidR="00C669D6">
        <w:rPr>
          <w:rFonts w:ascii="Arial" w:hAnsi="Arial" w:cs="Arial"/>
        </w:rPr>
        <w:t>Justice of the Peace Welsh</w:t>
      </w:r>
      <w:r w:rsidR="005C1FFF">
        <w:rPr>
          <w:rFonts w:ascii="Arial" w:hAnsi="Arial" w:cs="Arial" w:hint="eastAsia"/>
        </w:rPr>
        <w:t>’</w:t>
      </w:r>
      <w:r w:rsidR="005C1FFF">
        <w:rPr>
          <w:rFonts w:ascii="Arial" w:hAnsi="Arial" w:cs="Arial"/>
        </w:rPr>
        <w:t>s counsel</w:t>
      </w:r>
      <w:r w:rsidR="00514AA9">
        <w:rPr>
          <w:rFonts w:ascii="Arial" w:hAnsi="Arial" w:cs="Arial"/>
        </w:rPr>
        <w:t xml:space="preserve">.  </w:t>
      </w:r>
    </w:p>
    <w:p w14:paraId="16CB9E77" w14:textId="517DA00B" w:rsidR="00D321BF" w:rsidRDefault="009F3DAF"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The</w:t>
      </w:r>
      <w:r w:rsidR="00FC5BA5">
        <w:rPr>
          <w:rFonts w:ascii="Arial" w:hAnsi="Arial" w:cs="Arial"/>
        </w:rPr>
        <w:t xml:space="preserve"> </w:t>
      </w:r>
      <w:r w:rsidR="00197D2B">
        <w:rPr>
          <w:rFonts w:ascii="Arial" w:hAnsi="Arial" w:cs="Arial"/>
        </w:rPr>
        <w:t>J</w:t>
      </w:r>
      <w:r w:rsidR="00FC5BA5">
        <w:rPr>
          <w:rFonts w:ascii="Arial" w:hAnsi="Arial" w:cs="Arial"/>
        </w:rPr>
        <w:t xml:space="preserve">oint </w:t>
      </w:r>
      <w:r w:rsidR="00486A5B">
        <w:rPr>
          <w:rFonts w:ascii="Arial" w:hAnsi="Arial" w:cs="Arial"/>
        </w:rPr>
        <w:t xml:space="preserve">Book of Documents </w:t>
      </w:r>
      <w:r>
        <w:rPr>
          <w:rFonts w:ascii="Arial" w:hAnsi="Arial" w:cs="Arial"/>
        </w:rPr>
        <w:t>included</w:t>
      </w:r>
      <w:r w:rsidR="00486A5B">
        <w:rPr>
          <w:rFonts w:ascii="Arial" w:hAnsi="Arial" w:cs="Arial"/>
        </w:rPr>
        <w:t xml:space="preserve"> the transcript of the </w:t>
      </w:r>
      <w:r w:rsidR="008A151C">
        <w:rPr>
          <w:rFonts w:ascii="Arial" w:hAnsi="Arial" w:cs="Arial"/>
        </w:rPr>
        <w:t xml:space="preserve">Proceeding, as well as the </w:t>
      </w:r>
      <w:r w:rsidR="00486A5B">
        <w:rPr>
          <w:rFonts w:ascii="Arial" w:hAnsi="Arial" w:cs="Arial"/>
        </w:rPr>
        <w:t xml:space="preserve">proceeding of January 13, 2017 before </w:t>
      </w:r>
      <w:r w:rsidR="00C669D6">
        <w:rPr>
          <w:rFonts w:ascii="Arial" w:hAnsi="Arial" w:cs="Arial"/>
        </w:rPr>
        <w:t>Justice of the Peace Welsh</w:t>
      </w:r>
      <w:r w:rsidR="00486A5B">
        <w:rPr>
          <w:rFonts w:ascii="Arial" w:hAnsi="Arial" w:cs="Arial"/>
        </w:rPr>
        <w:t xml:space="preserve">, </w:t>
      </w:r>
      <w:r w:rsidR="00B27C82">
        <w:rPr>
          <w:rFonts w:ascii="Arial" w:hAnsi="Arial" w:cs="Arial"/>
        </w:rPr>
        <w:t xml:space="preserve">and </w:t>
      </w:r>
      <w:r w:rsidR="00486A5B">
        <w:rPr>
          <w:rFonts w:ascii="Arial" w:hAnsi="Arial" w:cs="Arial" w:hint="eastAsia"/>
        </w:rPr>
        <w:t>the</w:t>
      </w:r>
      <w:r w:rsidR="00486A5B">
        <w:rPr>
          <w:rFonts w:ascii="Arial" w:hAnsi="Arial" w:cs="Arial"/>
        </w:rPr>
        <w:t xml:space="preserve"> </w:t>
      </w:r>
      <w:r w:rsidR="00C669D6">
        <w:rPr>
          <w:rFonts w:ascii="Arial" w:hAnsi="Arial" w:cs="Arial"/>
        </w:rPr>
        <w:t xml:space="preserve">Superior Court of Justice </w:t>
      </w:r>
      <w:r w:rsidR="00486A5B">
        <w:rPr>
          <w:rFonts w:ascii="Arial" w:hAnsi="Arial" w:cs="Arial"/>
        </w:rPr>
        <w:t>decision</w:t>
      </w:r>
      <w:r w:rsidR="000A09D0">
        <w:rPr>
          <w:rFonts w:ascii="Arial" w:hAnsi="Arial" w:cs="Arial"/>
        </w:rPr>
        <w:t>s</w:t>
      </w:r>
      <w:r w:rsidR="00486A5B">
        <w:rPr>
          <w:rFonts w:ascii="Arial" w:hAnsi="Arial" w:cs="Arial"/>
        </w:rPr>
        <w:t xml:space="preserve"> of Quigley </w:t>
      </w:r>
      <w:r w:rsidR="000A09D0">
        <w:rPr>
          <w:rFonts w:ascii="Arial" w:hAnsi="Arial" w:cs="Arial"/>
        </w:rPr>
        <w:t xml:space="preserve">J. </w:t>
      </w:r>
      <w:r w:rsidR="00486A5B">
        <w:rPr>
          <w:rFonts w:ascii="Arial" w:hAnsi="Arial" w:cs="Arial"/>
        </w:rPr>
        <w:t xml:space="preserve">in </w:t>
      </w:r>
      <w:r w:rsidR="00486A5B" w:rsidRPr="002119FE">
        <w:rPr>
          <w:rFonts w:ascii="Arial" w:hAnsi="Arial" w:cs="Arial"/>
          <w:i/>
          <w:iCs/>
        </w:rPr>
        <w:t>Lochner v. Attorney General of Ontario</w:t>
      </w:r>
      <w:r w:rsidR="00486A5B">
        <w:rPr>
          <w:rFonts w:ascii="Arial" w:hAnsi="Arial" w:cs="Arial"/>
        </w:rPr>
        <w:t xml:space="preserve"> 2017 ONSC 5293</w:t>
      </w:r>
      <w:r w:rsidR="000A09D0">
        <w:rPr>
          <w:rFonts w:ascii="Arial" w:hAnsi="Arial" w:cs="Arial"/>
        </w:rPr>
        <w:t xml:space="preserve">; </w:t>
      </w:r>
      <w:r w:rsidR="00486A5B">
        <w:rPr>
          <w:rFonts w:ascii="Arial" w:hAnsi="Arial" w:cs="Arial"/>
        </w:rPr>
        <w:t xml:space="preserve">of Molloy J. in </w:t>
      </w:r>
      <w:r w:rsidR="00486A5B" w:rsidRPr="002119FE">
        <w:rPr>
          <w:rFonts w:ascii="Arial" w:hAnsi="Arial" w:cs="Arial"/>
          <w:i/>
          <w:iCs/>
        </w:rPr>
        <w:t>Lochner v. Ontario (Attorney General)</w:t>
      </w:r>
      <w:r w:rsidR="00486A5B">
        <w:rPr>
          <w:rFonts w:ascii="Arial" w:hAnsi="Arial" w:cs="Arial"/>
        </w:rPr>
        <w:t xml:space="preserve"> 2018 ONSC 2994</w:t>
      </w:r>
      <w:r w:rsidR="000A09D0">
        <w:rPr>
          <w:rFonts w:ascii="Arial" w:hAnsi="Arial" w:cs="Arial"/>
        </w:rPr>
        <w:t xml:space="preserve">; and </w:t>
      </w:r>
      <w:r w:rsidR="00486A5B">
        <w:rPr>
          <w:rFonts w:ascii="Arial" w:hAnsi="Arial" w:cs="Arial"/>
        </w:rPr>
        <w:t xml:space="preserve">of Corbett J. in </w:t>
      </w:r>
      <w:r w:rsidR="00486A5B" w:rsidRPr="002119FE">
        <w:rPr>
          <w:rFonts w:ascii="Arial" w:hAnsi="Arial" w:cs="Arial"/>
          <w:i/>
          <w:iCs/>
        </w:rPr>
        <w:t>Lochner v. Ontario Civilian Police Commission</w:t>
      </w:r>
      <w:r w:rsidR="00486A5B">
        <w:rPr>
          <w:rFonts w:ascii="Arial" w:hAnsi="Arial" w:cs="Arial"/>
        </w:rPr>
        <w:t>, 2019 ONSC 3048</w:t>
      </w:r>
      <w:r w:rsidR="000B4AFD">
        <w:rPr>
          <w:rFonts w:ascii="Arial" w:hAnsi="Arial" w:cs="Arial"/>
        </w:rPr>
        <w:t xml:space="preserve">.  The </w:t>
      </w:r>
      <w:r w:rsidR="00486A5B">
        <w:rPr>
          <w:rFonts w:ascii="Arial" w:hAnsi="Arial" w:cs="Arial"/>
        </w:rPr>
        <w:t xml:space="preserve">Ontario Court of Appeal decision in </w:t>
      </w:r>
      <w:r w:rsidR="00486A5B" w:rsidRPr="002119FE">
        <w:rPr>
          <w:rFonts w:ascii="Arial" w:hAnsi="Arial" w:cs="Arial"/>
          <w:i/>
          <w:iCs/>
        </w:rPr>
        <w:t>Lochner v. Ontario (Attorney General)</w:t>
      </w:r>
      <w:r w:rsidR="00486A5B">
        <w:rPr>
          <w:rFonts w:ascii="Arial" w:hAnsi="Arial" w:cs="Arial"/>
        </w:rPr>
        <w:t xml:space="preserve"> 2019 ONCA 730</w:t>
      </w:r>
      <w:r w:rsidR="000B4AFD">
        <w:rPr>
          <w:rFonts w:ascii="Arial" w:hAnsi="Arial" w:cs="Arial"/>
        </w:rPr>
        <w:t xml:space="preserve"> was also before us</w:t>
      </w:r>
      <w:r w:rsidR="00486A5B">
        <w:rPr>
          <w:rFonts w:ascii="Arial" w:hAnsi="Arial" w:cs="Arial"/>
        </w:rPr>
        <w:t xml:space="preserve">. All those </w:t>
      </w:r>
      <w:r w:rsidR="00486A5B">
        <w:rPr>
          <w:rFonts w:ascii="Arial" w:hAnsi="Arial" w:cs="Arial" w:hint="eastAsia"/>
        </w:rPr>
        <w:t>decision</w:t>
      </w:r>
      <w:r w:rsidR="00486A5B">
        <w:rPr>
          <w:rFonts w:ascii="Arial" w:hAnsi="Arial" w:cs="Arial"/>
        </w:rPr>
        <w:t xml:space="preserve">s </w:t>
      </w:r>
      <w:r w:rsidR="0038777F">
        <w:rPr>
          <w:rFonts w:ascii="Arial" w:hAnsi="Arial" w:cs="Arial"/>
        </w:rPr>
        <w:t>involve</w:t>
      </w:r>
      <w:r w:rsidR="00486A5B">
        <w:rPr>
          <w:rFonts w:ascii="Arial" w:hAnsi="Arial" w:cs="Arial"/>
        </w:rPr>
        <w:t xml:space="preserve"> the same </w:t>
      </w:r>
      <w:r w:rsidR="0038777F">
        <w:rPr>
          <w:rFonts w:ascii="Arial" w:hAnsi="Arial" w:cs="Arial"/>
        </w:rPr>
        <w:t xml:space="preserve">or related </w:t>
      </w:r>
      <w:r w:rsidR="00486A5B">
        <w:rPr>
          <w:rFonts w:ascii="Arial" w:hAnsi="Arial" w:cs="Arial"/>
        </w:rPr>
        <w:t xml:space="preserve">legal proceedings in which Mr. Lochner and his family attempted to lay charges or pursue actions against the Toronto Police Service officers.   </w:t>
      </w:r>
    </w:p>
    <w:p w14:paraId="107CF364" w14:textId="2689D393" w:rsidR="00DC6F3C" w:rsidRDefault="00DC6F3C"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Mr. Lochner </w:t>
      </w:r>
      <w:r w:rsidR="00E60A44">
        <w:rPr>
          <w:rFonts w:ascii="Arial" w:hAnsi="Arial" w:cs="Arial"/>
        </w:rPr>
        <w:t>was not called as a witness</w:t>
      </w:r>
      <w:r>
        <w:rPr>
          <w:rFonts w:ascii="Arial" w:hAnsi="Arial" w:cs="Arial"/>
        </w:rPr>
        <w:t xml:space="preserve"> at this </w:t>
      </w:r>
      <w:r w:rsidR="00E60A44">
        <w:rPr>
          <w:rFonts w:ascii="Arial" w:hAnsi="Arial" w:cs="Arial"/>
        </w:rPr>
        <w:t>H</w:t>
      </w:r>
      <w:r>
        <w:rPr>
          <w:rFonts w:ascii="Arial" w:hAnsi="Arial" w:cs="Arial"/>
        </w:rPr>
        <w:t xml:space="preserve">earing. </w:t>
      </w:r>
    </w:p>
    <w:p w14:paraId="65DB1B93" w14:textId="77777777" w:rsidR="00303C59" w:rsidRDefault="00303C59" w:rsidP="001610D4">
      <w:pPr>
        <w:spacing w:after="200" w:line="276" w:lineRule="auto"/>
        <w:ind w:left="567" w:hanging="567"/>
        <w:rPr>
          <w:rFonts w:ascii="Arial" w:hAnsi="Arial" w:cs="Arial"/>
          <w:b/>
        </w:rPr>
      </w:pPr>
      <w:r>
        <w:rPr>
          <w:rFonts w:ascii="Arial" w:hAnsi="Arial" w:cs="Arial"/>
          <w:b/>
        </w:rPr>
        <w:br w:type="page"/>
      </w:r>
    </w:p>
    <w:p w14:paraId="54C90840" w14:textId="0FEBD871" w:rsidR="00B27C82" w:rsidRPr="00B27C82" w:rsidRDefault="00B27C82" w:rsidP="001610D4">
      <w:pPr>
        <w:spacing w:before="240" w:after="240"/>
        <w:ind w:left="567" w:hanging="567"/>
        <w:jc w:val="both"/>
        <w:rPr>
          <w:rFonts w:ascii="Arial" w:hAnsi="Arial" w:cs="Arial"/>
          <w:b/>
        </w:rPr>
      </w:pPr>
      <w:r w:rsidRPr="00B27C82">
        <w:rPr>
          <w:rFonts w:ascii="Arial" w:hAnsi="Arial" w:cs="Arial"/>
          <w:b/>
        </w:rPr>
        <w:lastRenderedPageBreak/>
        <w:t>Court Appearances Prior to the March 1, 2017 Proceeding</w:t>
      </w:r>
    </w:p>
    <w:p w14:paraId="591F5002" w14:textId="5B719FC2" w:rsidR="00D62444" w:rsidRDefault="00862D53"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T</w:t>
      </w:r>
      <w:r>
        <w:rPr>
          <w:rFonts w:ascii="Arial" w:hAnsi="Arial" w:cs="Arial" w:hint="eastAsia"/>
        </w:rPr>
        <w:t>he</w:t>
      </w:r>
      <w:r>
        <w:rPr>
          <w:rFonts w:ascii="Arial" w:hAnsi="Arial" w:cs="Arial"/>
        </w:rPr>
        <w:t xml:space="preserve"> evidence before us shows that t</w:t>
      </w:r>
      <w:r w:rsidR="00D62444">
        <w:rPr>
          <w:rFonts w:ascii="Arial" w:hAnsi="Arial" w:cs="Arial"/>
        </w:rPr>
        <w:t xml:space="preserve">he </w:t>
      </w:r>
      <w:r w:rsidR="008D1C8A">
        <w:rPr>
          <w:rFonts w:ascii="Arial" w:hAnsi="Arial" w:cs="Arial"/>
        </w:rPr>
        <w:t xml:space="preserve">attempt by Mr. Lochner to lay charges against Toronto Police </w:t>
      </w:r>
      <w:r w:rsidR="009D1FB1">
        <w:rPr>
          <w:rFonts w:ascii="Arial" w:hAnsi="Arial" w:cs="Arial"/>
        </w:rPr>
        <w:t xml:space="preserve">Service </w:t>
      </w:r>
      <w:r w:rsidR="008D1C8A">
        <w:rPr>
          <w:rFonts w:ascii="Arial" w:hAnsi="Arial" w:cs="Arial"/>
        </w:rPr>
        <w:t xml:space="preserve">officers had </w:t>
      </w:r>
      <w:r w:rsidR="00781500">
        <w:rPr>
          <w:rFonts w:ascii="Arial" w:hAnsi="Arial" w:cs="Arial"/>
        </w:rPr>
        <w:t xml:space="preserve">begun months before the </w:t>
      </w:r>
      <w:r w:rsidR="002B4E40">
        <w:rPr>
          <w:rFonts w:ascii="Arial" w:hAnsi="Arial" w:cs="Arial"/>
        </w:rPr>
        <w:t>Proceeding</w:t>
      </w:r>
      <w:r w:rsidR="00F34517">
        <w:rPr>
          <w:rFonts w:ascii="Arial" w:hAnsi="Arial" w:cs="Arial"/>
        </w:rPr>
        <w:t xml:space="preserve"> was held</w:t>
      </w:r>
      <w:r w:rsidR="00781500">
        <w:rPr>
          <w:rFonts w:ascii="Arial" w:hAnsi="Arial" w:cs="Arial"/>
        </w:rPr>
        <w:t xml:space="preserve"> before </w:t>
      </w:r>
      <w:r w:rsidR="00C669D6">
        <w:rPr>
          <w:rFonts w:ascii="Arial" w:hAnsi="Arial" w:cs="Arial"/>
        </w:rPr>
        <w:t>Justice of the Peace Welsh</w:t>
      </w:r>
      <w:r w:rsidR="00781500">
        <w:rPr>
          <w:rFonts w:ascii="Arial" w:hAnsi="Arial" w:cs="Arial"/>
        </w:rPr>
        <w:t xml:space="preserve">, and had involved appearances </w:t>
      </w:r>
      <w:r w:rsidR="000B74C0">
        <w:rPr>
          <w:rFonts w:ascii="Arial" w:hAnsi="Arial" w:cs="Arial"/>
        </w:rPr>
        <w:t xml:space="preserve">at pre-enquete hearings </w:t>
      </w:r>
      <w:r w:rsidR="000B74C0">
        <w:rPr>
          <w:rFonts w:ascii="Arial" w:hAnsi="Arial" w:cs="Arial" w:hint="eastAsia"/>
        </w:rPr>
        <w:t>before</w:t>
      </w:r>
      <w:r w:rsidR="000B74C0">
        <w:rPr>
          <w:rFonts w:ascii="Arial" w:hAnsi="Arial" w:cs="Arial"/>
        </w:rPr>
        <w:t xml:space="preserve"> different </w:t>
      </w:r>
      <w:r w:rsidR="00D62444">
        <w:rPr>
          <w:rFonts w:ascii="Arial" w:hAnsi="Arial" w:cs="Arial"/>
        </w:rPr>
        <w:t>Justices</w:t>
      </w:r>
      <w:r>
        <w:rPr>
          <w:rFonts w:ascii="Arial" w:hAnsi="Arial" w:cs="Arial"/>
        </w:rPr>
        <w:t xml:space="preserve"> of </w:t>
      </w:r>
      <w:r>
        <w:rPr>
          <w:rFonts w:ascii="Arial" w:hAnsi="Arial" w:cs="Arial" w:hint="eastAsia"/>
        </w:rPr>
        <w:t>the</w:t>
      </w:r>
      <w:r>
        <w:rPr>
          <w:rFonts w:ascii="Arial" w:hAnsi="Arial" w:cs="Arial"/>
        </w:rPr>
        <w:t xml:space="preserve"> Peace</w:t>
      </w:r>
      <w:r w:rsidR="00D62444">
        <w:rPr>
          <w:rFonts w:ascii="Arial" w:hAnsi="Arial" w:cs="Arial"/>
        </w:rPr>
        <w:t xml:space="preserve">. On October 21, 2016 Mr. Lochner appeared before Justice </w:t>
      </w:r>
      <w:r w:rsidR="0086062A">
        <w:rPr>
          <w:rFonts w:ascii="Arial" w:hAnsi="Arial" w:cs="Arial"/>
        </w:rPr>
        <w:t xml:space="preserve">of </w:t>
      </w:r>
      <w:r w:rsidR="0086062A">
        <w:rPr>
          <w:rFonts w:ascii="Arial" w:hAnsi="Arial" w:cs="Arial" w:hint="eastAsia"/>
        </w:rPr>
        <w:t>the</w:t>
      </w:r>
      <w:r w:rsidR="0086062A">
        <w:rPr>
          <w:rFonts w:ascii="Arial" w:hAnsi="Arial" w:cs="Arial"/>
        </w:rPr>
        <w:t xml:space="preserve"> Peace </w:t>
      </w:r>
      <w:r w:rsidR="00D62444">
        <w:rPr>
          <w:rFonts w:ascii="Arial" w:hAnsi="Arial" w:cs="Arial"/>
        </w:rPr>
        <w:t>Phillips</w:t>
      </w:r>
      <w:r w:rsidR="00665245">
        <w:rPr>
          <w:rFonts w:ascii="Arial" w:hAnsi="Arial" w:cs="Arial"/>
        </w:rPr>
        <w:t xml:space="preserve">. That hearing ended, </w:t>
      </w:r>
      <w:r w:rsidR="00D62444">
        <w:rPr>
          <w:rFonts w:ascii="Arial" w:hAnsi="Arial" w:cs="Arial"/>
        </w:rPr>
        <w:t xml:space="preserve">after a </w:t>
      </w:r>
      <w:r w:rsidR="00D62444">
        <w:rPr>
          <w:rFonts w:ascii="Arial" w:hAnsi="Arial" w:cs="Arial" w:hint="eastAsia"/>
        </w:rPr>
        <w:t>morning</w:t>
      </w:r>
      <w:r w:rsidR="00D62444">
        <w:rPr>
          <w:rFonts w:ascii="Arial" w:hAnsi="Arial" w:cs="Arial"/>
        </w:rPr>
        <w:t xml:space="preserve"> of disruptive behavio</w:t>
      </w:r>
      <w:r w:rsidR="00197D2B">
        <w:rPr>
          <w:rFonts w:ascii="Arial" w:hAnsi="Arial" w:cs="Arial"/>
        </w:rPr>
        <w:t>u</w:t>
      </w:r>
      <w:r w:rsidR="00D62444">
        <w:rPr>
          <w:rFonts w:ascii="Arial" w:hAnsi="Arial" w:cs="Arial"/>
        </w:rPr>
        <w:t>r by Mr. Lochner,</w:t>
      </w:r>
      <w:r w:rsidR="0038777F" w:rsidRPr="0038777F">
        <w:rPr>
          <w:rFonts w:ascii="Arial" w:hAnsi="Arial" w:cs="Arial"/>
        </w:rPr>
        <w:t xml:space="preserve"> </w:t>
      </w:r>
      <w:r w:rsidR="0038777F">
        <w:rPr>
          <w:rFonts w:ascii="Arial" w:hAnsi="Arial" w:cs="Arial"/>
        </w:rPr>
        <w:t>when</w:t>
      </w:r>
      <w:r w:rsidR="00D62444">
        <w:rPr>
          <w:rFonts w:ascii="Arial" w:hAnsi="Arial" w:cs="Arial"/>
        </w:rPr>
        <w:t xml:space="preserve"> </w:t>
      </w:r>
      <w:r w:rsidR="00665245">
        <w:rPr>
          <w:rFonts w:ascii="Arial" w:hAnsi="Arial" w:cs="Arial"/>
        </w:rPr>
        <w:t>Justice</w:t>
      </w:r>
      <w:r w:rsidR="00F42F90">
        <w:rPr>
          <w:rFonts w:ascii="Arial" w:hAnsi="Arial" w:cs="Arial"/>
        </w:rPr>
        <w:t xml:space="preserve"> of the Peace</w:t>
      </w:r>
      <w:r w:rsidR="00665245">
        <w:rPr>
          <w:rFonts w:ascii="Arial" w:hAnsi="Arial" w:cs="Arial"/>
        </w:rPr>
        <w:t xml:space="preserve"> Phillips </w:t>
      </w:r>
      <w:r w:rsidR="00D62444">
        <w:rPr>
          <w:rFonts w:ascii="Arial" w:hAnsi="Arial" w:cs="Arial"/>
        </w:rPr>
        <w:t xml:space="preserve">eventually recused </w:t>
      </w:r>
      <w:r w:rsidR="00D62444">
        <w:rPr>
          <w:rFonts w:ascii="Arial" w:hAnsi="Arial" w:cs="Arial" w:hint="eastAsia"/>
        </w:rPr>
        <w:t>himself</w:t>
      </w:r>
      <w:r w:rsidR="00D62444">
        <w:rPr>
          <w:rFonts w:ascii="Arial" w:hAnsi="Arial" w:cs="Arial"/>
        </w:rPr>
        <w:t xml:space="preserve"> based on Mr. Lochner</w:t>
      </w:r>
      <w:r w:rsidR="00D62444">
        <w:rPr>
          <w:rFonts w:ascii="Arial" w:hAnsi="Arial" w:cs="Arial" w:hint="eastAsia"/>
        </w:rPr>
        <w:t>’</w:t>
      </w:r>
      <w:r w:rsidR="00D62444">
        <w:rPr>
          <w:rFonts w:ascii="Arial" w:hAnsi="Arial" w:cs="Arial"/>
        </w:rPr>
        <w:t xml:space="preserve">s allegations of bias. On </w:t>
      </w:r>
      <w:r w:rsidR="00D62444">
        <w:rPr>
          <w:rFonts w:ascii="Arial" w:hAnsi="Arial" w:cs="Arial" w:hint="eastAsia"/>
        </w:rPr>
        <w:t>November</w:t>
      </w:r>
      <w:r w:rsidR="00D62444">
        <w:rPr>
          <w:rFonts w:ascii="Arial" w:hAnsi="Arial" w:cs="Arial"/>
        </w:rPr>
        <w:t xml:space="preserve"> 29, 2016</w:t>
      </w:r>
      <w:r w:rsidR="009D1FB1">
        <w:rPr>
          <w:rFonts w:ascii="Arial" w:hAnsi="Arial" w:cs="Arial"/>
        </w:rPr>
        <w:t>,</w:t>
      </w:r>
      <w:r w:rsidR="00D62444">
        <w:rPr>
          <w:rFonts w:ascii="Arial" w:hAnsi="Arial" w:cs="Arial"/>
        </w:rPr>
        <w:t xml:space="preserve"> an out of town </w:t>
      </w:r>
      <w:r w:rsidR="004B5096">
        <w:rPr>
          <w:rFonts w:ascii="Arial" w:hAnsi="Arial" w:cs="Arial"/>
        </w:rPr>
        <w:t>j</w:t>
      </w:r>
      <w:r w:rsidR="00D62444">
        <w:rPr>
          <w:rFonts w:ascii="Arial" w:hAnsi="Arial" w:cs="Arial"/>
        </w:rPr>
        <w:t xml:space="preserve">ustice of the </w:t>
      </w:r>
      <w:r w:rsidR="004B5096">
        <w:rPr>
          <w:rFonts w:ascii="Arial" w:hAnsi="Arial" w:cs="Arial"/>
        </w:rPr>
        <w:t>p</w:t>
      </w:r>
      <w:r w:rsidR="00D62444">
        <w:rPr>
          <w:rFonts w:ascii="Arial" w:hAnsi="Arial" w:cs="Arial"/>
        </w:rPr>
        <w:t xml:space="preserve">eace, Justice </w:t>
      </w:r>
      <w:r w:rsidR="009D1FB1">
        <w:rPr>
          <w:rFonts w:ascii="Arial" w:hAnsi="Arial" w:cs="Arial"/>
        </w:rPr>
        <w:t xml:space="preserve">of the Peace </w:t>
      </w:r>
      <w:r w:rsidR="00D62444">
        <w:rPr>
          <w:rFonts w:ascii="Arial" w:hAnsi="Arial" w:cs="Arial"/>
        </w:rPr>
        <w:t xml:space="preserve">Amenta, was brought in to deal with the matter but nothing could be done, as Mr. Lochner had retained counsel just before the hearing.  </w:t>
      </w:r>
    </w:p>
    <w:p w14:paraId="214D48B3" w14:textId="709C9C3D" w:rsidR="00D62444" w:rsidRDefault="00D62444"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On January 13, 2017 the matter </w:t>
      </w:r>
      <w:r w:rsidR="00346A00">
        <w:rPr>
          <w:rFonts w:ascii="Arial" w:hAnsi="Arial" w:cs="Arial"/>
        </w:rPr>
        <w:t xml:space="preserve">first </w:t>
      </w:r>
      <w:r>
        <w:rPr>
          <w:rFonts w:ascii="Arial" w:hAnsi="Arial" w:cs="Arial"/>
        </w:rPr>
        <w:t xml:space="preserve">came before </w:t>
      </w:r>
      <w:r w:rsidR="00C669D6">
        <w:rPr>
          <w:rFonts w:ascii="Arial" w:hAnsi="Arial" w:cs="Arial"/>
        </w:rPr>
        <w:t>Justice of the Peace Welsh</w:t>
      </w:r>
      <w:r>
        <w:rPr>
          <w:rFonts w:ascii="Arial" w:hAnsi="Arial" w:cs="Arial"/>
        </w:rPr>
        <w:t xml:space="preserve">, who </w:t>
      </w:r>
      <w:r w:rsidR="00C11E0D">
        <w:rPr>
          <w:rFonts w:ascii="Arial" w:hAnsi="Arial" w:cs="Arial"/>
        </w:rPr>
        <w:t>was brought</w:t>
      </w:r>
      <w:r w:rsidR="00C17932">
        <w:rPr>
          <w:rFonts w:ascii="Arial" w:hAnsi="Arial" w:cs="Arial"/>
        </w:rPr>
        <w:t xml:space="preserve"> to Toronto to deal </w:t>
      </w:r>
      <w:r w:rsidR="00C17932">
        <w:rPr>
          <w:rFonts w:ascii="Arial" w:hAnsi="Arial" w:cs="Arial" w:hint="eastAsia"/>
        </w:rPr>
        <w:t>with</w:t>
      </w:r>
      <w:r w:rsidR="00C17932">
        <w:rPr>
          <w:rFonts w:ascii="Arial" w:hAnsi="Arial" w:cs="Arial"/>
        </w:rPr>
        <w:t xml:space="preserve"> this</w:t>
      </w:r>
      <w:r w:rsidR="00197D2B">
        <w:rPr>
          <w:rFonts w:ascii="Arial" w:hAnsi="Arial" w:cs="Arial"/>
        </w:rPr>
        <w:t xml:space="preserve"> matter</w:t>
      </w:r>
      <w:r w:rsidR="00C17932">
        <w:rPr>
          <w:rFonts w:ascii="Arial" w:hAnsi="Arial" w:cs="Arial"/>
        </w:rPr>
        <w:t xml:space="preserve"> as an</w:t>
      </w:r>
      <w:r>
        <w:rPr>
          <w:rFonts w:ascii="Arial" w:hAnsi="Arial" w:cs="Arial"/>
        </w:rPr>
        <w:t xml:space="preserve"> out of town</w:t>
      </w:r>
      <w:r w:rsidR="00C17932">
        <w:rPr>
          <w:rFonts w:ascii="Arial" w:hAnsi="Arial" w:cs="Arial"/>
        </w:rPr>
        <w:t xml:space="preserve"> </w:t>
      </w:r>
      <w:r w:rsidR="004B5096">
        <w:rPr>
          <w:rFonts w:ascii="Arial" w:hAnsi="Arial" w:cs="Arial"/>
        </w:rPr>
        <w:t>j</w:t>
      </w:r>
      <w:r w:rsidR="00C17932">
        <w:rPr>
          <w:rFonts w:ascii="Arial" w:hAnsi="Arial" w:cs="Arial"/>
        </w:rPr>
        <w:t xml:space="preserve">ustice of the </w:t>
      </w:r>
      <w:r w:rsidR="004B5096">
        <w:rPr>
          <w:rFonts w:ascii="Arial" w:hAnsi="Arial" w:cs="Arial"/>
        </w:rPr>
        <w:t>p</w:t>
      </w:r>
      <w:r w:rsidR="00C17932">
        <w:rPr>
          <w:rFonts w:ascii="Arial" w:hAnsi="Arial" w:cs="Arial"/>
        </w:rPr>
        <w:t>eace</w:t>
      </w:r>
      <w:r>
        <w:rPr>
          <w:rFonts w:ascii="Arial" w:hAnsi="Arial" w:cs="Arial"/>
        </w:rPr>
        <w:t xml:space="preserve">.   At </w:t>
      </w:r>
      <w:r>
        <w:rPr>
          <w:rFonts w:ascii="Arial" w:hAnsi="Arial" w:cs="Arial" w:hint="eastAsia"/>
        </w:rPr>
        <w:t>that</w:t>
      </w:r>
      <w:r>
        <w:rPr>
          <w:rFonts w:ascii="Arial" w:hAnsi="Arial" w:cs="Arial"/>
        </w:rPr>
        <w:t xml:space="preserve"> appearance Mr. Lochner fired the lawyer he had retained and sought an adjournment.  After a </w:t>
      </w:r>
      <w:r>
        <w:rPr>
          <w:rFonts w:ascii="Arial" w:hAnsi="Arial" w:cs="Arial" w:hint="eastAsia"/>
        </w:rPr>
        <w:t>lengthy</w:t>
      </w:r>
      <w:r>
        <w:rPr>
          <w:rFonts w:ascii="Arial" w:hAnsi="Arial" w:cs="Arial"/>
        </w:rPr>
        <w:t xml:space="preserve"> hearing, which included rambling submissions by Mr. Lochner, </w:t>
      </w:r>
      <w:r w:rsidR="00C669D6">
        <w:rPr>
          <w:rFonts w:ascii="Arial" w:hAnsi="Arial" w:cs="Arial"/>
        </w:rPr>
        <w:t>Justice of the Peace Welsh</w:t>
      </w:r>
      <w:r>
        <w:rPr>
          <w:rFonts w:ascii="Arial" w:hAnsi="Arial" w:cs="Arial"/>
        </w:rPr>
        <w:t xml:space="preserve"> granted </w:t>
      </w:r>
      <w:r w:rsidR="00C11E0D">
        <w:rPr>
          <w:rFonts w:ascii="Arial" w:hAnsi="Arial" w:cs="Arial"/>
        </w:rPr>
        <w:t>Mr. Lochner</w:t>
      </w:r>
      <w:r w:rsidR="00C11E0D">
        <w:rPr>
          <w:rFonts w:ascii="Arial" w:hAnsi="Arial" w:cs="Arial" w:hint="eastAsia"/>
        </w:rPr>
        <w:t>’</w:t>
      </w:r>
      <w:r w:rsidR="00C11E0D">
        <w:rPr>
          <w:rFonts w:ascii="Arial" w:hAnsi="Arial" w:cs="Arial"/>
        </w:rPr>
        <w:t>s request for</w:t>
      </w:r>
      <w:r w:rsidR="003040F8">
        <w:rPr>
          <w:rFonts w:ascii="Arial" w:hAnsi="Arial" w:cs="Arial"/>
        </w:rPr>
        <w:t xml:space="preserve"> an</w:t>
      </w:r>
      <w:r>
        <w:rPr>
          <w:rFonts w:ascii="Arial" w:hAnsi="Arial" w:cs="Arial"/>
        </w:rPr>
        <w:t xml:space="preserve"> adjournment and put the matter over to March 1, 2017.  T</w:t>
      </w:r>
      <w:r>
        <w:rPr>
          <w:rFonts w:ascii="Arial" w:hAnsi="Arial" w:cs="Arial" w:hint="eastAsia"/>
        </w:rPr>
        <w:t>he</w:t>
      </w:r>
      <w:r>
        <w:rPr>
          <w:rFonts w:ascii="Arial" w:hAnsi="Arial" w:cs="Arial"/>
        </w:rPr>
        <w:t xml:space="preserve">re is no fault alleged in </w:t>
      </w:r>
      <w:r w:rsidR="00C669D6">
        <w:rPr>
          <w:rFonts w:ascii="Arial" w:hAnsi="Arial" w:cs="Arial"/>
        </w:rPr>
        <w:t>Justice of the Peace Welsh</w:t>
      </w:r>
      <w:r>
        <w:rPr>
          <w:rFonts w:ascii="Arial" w:hAnsi="Arial" w:cs="Arial" w:hint="eastAsia"/>
        </w:rPr>
        <w:t>’</w:t>
      </w:r>
      <w:r>
        <w:rPr>
          <w:rFonts w:ascii="Arial" w:hAnsi="Arial" w:cs="Arial"/>
        </w:rPr>
        <w:t xml:space="preserve">s conduct of </w:t>
      </w:r>
      <w:r>
        <w:rPr>
          <w:rFonts w:ascii="Arial" w:hAnsi="Arial" w:cs="Arial" w:hint="eastAsia"/>
        </w:rPr>
        <w:t>the</w:t>
      </w:r>
      <w:r>
        <w:rPr>
          <w:rFonts w:ascii="Arial" w:hAnsi="Arial" w:cs="Arial"/>
        </w:rPr>
        <w:t xml:space="preserve"> January 13 hearing, or his dealings with Mr. Lochner that day. </w:t>
      </w:r>
    </w:p>
    <w:p w14:paraId="287621F2" w14:textId="305ABBBB" w:rsidR="00B27C82" w:rsidRPr="00B27C82" w:rsidRDefault="00B27C82" w:rsidP="001610D4">
      <w:pPr>
        <w:spacing w:before="240" w:after="240"/>
        <w:ind w:left="567" w:hanging="567"/>
        <w:jc w:val="both"/>
        <w:rPr>
          <w:rFonts w:ascii="Arial" w:hAnsi="Arial" w:cs="Arial"/>
          <w:b/>
        </w:rPr>
      </w:pPr>
      <w:r w:rsidRPr="00B27C82">
        <w:rPr>
          <w:rFonts w:ascii="Arial" w:hAnsi="Arial" w:cs="Arial"/>
          <w:b/>
        </w:rPr>
        <w:t>The March 1, 2017 Proceeding</w:t>
      </w:r>
    </w:p>
    <w:p w14:paraId="2F6672E3" w14:textId="4322CDD1" w:rsidR="00721A10" w:rsidRDefault="00D62444"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On March 1, 2017</w:t>
      </w:r>
      <w:r w:rsidR="003040F8">
        <w:rPr>
          <w:rFonts w:ascii="Arial" w:hAnsi="Arial" w:cs="Arial"/>
        </w:rPr>
        <w:t>,</w:t>
      </w:r>
      <w:r>
        <w:rPr>
          <w:rFonts w:ascii="Arial" w:hAnsi="Arial" w:cs="Arial"/>
        </w:rPr>
        <w:t xml:space="preserve"> </w:t>
      </w:r>
      <w:r w:rsidR="00C669D6">
        <w:rPr>
          <w:rFonts w:ascii="Arial" w:hAnsi="Arial" w:cs="Arial"/>
        </w:rPr>
        <w:t>Justice of the Peace Welsh</w:t>
      </w:r>
      <w:r>
        <w:rPr>
          <w:rFonts w:ascii="Arial" w:hAnsi="Arial" w:cs="Arial"/>
        </w:rPr>
        <w:t xml:space="preserve"> again </w:t>
      </w:r>
      <w:r w:rsidR="00E0320E">
        <w:rPr>
          <w:rFonts w:ascii="Arial" w:hAnsi="Arial" w:cs="Arial"/>
        </w:rPr>
        <w:t>came</w:t>
      </w:r>
      <w:r>
        <w:rPr>
          <w:rFonts w:ascii="Arial" w:hAnsi="Arial" w:cs="Arial"/>
        </w:rPr>
        <w:t xml:space="preserve"> </w:t>
      </w:r>
      <w:r w:rsidR="00E0320E">
        <w:rPr>
          <w:rFonts w:ascii="Arial" w:hAnsi="Arial" w:cs="Arial"/>
        </w:rPr>
        <w:t>to</w:t>
      </w:r>
      <w:r>
        <w:rPr>
          <w:rFonts w:ascii="Arial" w:hAnsi="Arial" w:cs="Arial"/>
        </w:rPr>
        <w:t xml:space="preserve"> Toronto to deal with </w:t>
      </w:r>
      <w:r>
        <w:rPr>
          <w:rFonts w:ascii="Arial" w:hAnsi="Arial" w:cs="Arial" w:hint="eastAsia"/>
        </w:rPr>
        <w:t>this</w:t>
      </w:r>
      <w:r>
        <w:rPr>
          <w:rFonts w:ascii="Arial" w:hAnsi="Arial" w:cs="Arial"/>
        </w:rPr>
        <w:t xml:space="preserve"> matter. At </w:t>
      </w:r>
      <w:r>
        <w:rPr>
          <w:rFonts w:ascii="Arial" w:hAnsi="Arial" w:cs="Arial" w:hint="eastAsia"/>
        </w:rPr>
        <w:t>this</w:t>
      </w:r>
      <w:r>
        <w:rPr>
          <w:rFonts w:ascii="Arial" w:hAnsi="Arial" w:cs="Arial"/>
        </w:rPr>
        <w:t xml:space="preserve"> appearance, Mr. Lochner and his family </w:t>
      </w:r>
      <w:r w:rsidR="00B27C82">
        <w:rPr>
          <w:rFonts w:ascii="Arial" w:hAnsi="Arial" w:cs="Arial"/>
        </w:rPr>
        <w:t>attempted to bring</w:t>
      </w:r>
      <w:r>
        <w:rPr>
          <w:rFonts w:ascii="Arial" w:hAnsi="Arial" w:cs="Arial"/>
        </w:rPr>
        <w:t xml:space="preserve"> forward charges of perjury against </w:t>
      </w:r>
      <w:r>
        <w:rPr>
          <w:rFonts w:ascii="Arial" w:hAnsi="Arial" w:cs="Arial" w:hint="eastAsia"/>
        </w:rPr>
        <w:t>the</w:t>
      </w:r>
      <w:r>
        <w:rPr>
          <w:rFonts w:ascii="Arial" w:hAnsi="Arial" w:cs="Arial"/>
        </w:rPr>
        <w:t xml:space="preserve"> Toronto Police </w:t>
      </w:r>
      <w:r w:rsidR="0038777F">
        <w:rPr>
          <w:rFonts w:ascii="Arial" w:hAnsi="Arial" w:cs="Arial"/>
        </w:rPr>
        <w:t xml:space="preserve">Service </w:t>
      </w:r>
      <w:r>
        <w:rPr>
          <w:rFonts w:ascii="Arial" w:hAnsi="Arial" w:cs="Arial"/>
        </w:rPr>
        <w:t xml:space="preserve">officers, in </w:t>
      </w:r>
      <w:r>
        <w:rPr>
          <w:rFonts w:ascii="Arial" w:hAnsi="Arial" w:cs="Arial" w:hint="eastAsia"/>
        </w:rPr>
        <w:t>addition</w:t>
      </w:r>
      <w:r>
        <w:rPr>
          <w:rFonts w:ascii="Arial" w:hAnsi="Arial" w:cs="Arial"/>
        </w:rPr>
        <w:t xml:space="preserve"> to the assault charges. This led the Crown</w:t>
      </w:r>
      <w:r w:rsidR="00F42F90">
        <w:rPr>
          <w:rFonts w:ascii="Arial" w:hAnsi="Arial" w:cs="Arial"/>
        </w:rPr>
        <w:t xml:space="preserve"> Attorney</w:t>
      </w:r>
      <w:r>
        <w:rPr>
          <w:rFonts w:ascii="Arial" w:hAnsi="Arial" w:cs="Arial"/>
        </w:rPr>
        <w:t xml:space="preserve"> </w:t>
      </w:r>
      <w:r w:rsidR="00C45B28">
        <w:rPr>
          <w:rFonts w:ascii="Arial" w:hAnsi="Arial" w:cs="Arial"/>
        </w:rPr>
        <w:t xml:space="preserve">at </w:t>
      </w:r>
      <w:r w:rsidR="00C45B28">
        <w:rPr>
          <w:rFonts w:ascii="Arial" w:hAnsi="Arial" w:cs="Arial" w:hint="eastAsia"/>
        </w:rPr>
        <w:t>the</w:t>
      </w:r>
      <w:r w:rsidR="00C45B28">
        <w:rPr>
          <w:rFonts w:ascii="Arial" w:hAnsi="Arial" w:cs="Arial"/>
        </w:rPr>
        <w:t xml:space="preserve"> Proceeding</w:t>
      </w:r>
      <w:r>
        <w:rPr>
          <w:rFonts w:ascii="Arial" w:hAnsi="Arial" w:cs="Arial"/>
        </w:rPr>
        <w:t xml:space="preserve">, </w:t>
      </w:r>
      <w:r w:rsidR="00C45B28">
        <w:rPr>
          <w:rFonts w:ascii="Arial" w:hAnsi="Arial" w:cs="Arial"/>
        </w:rPr>
        <w:t>Mr.</w:t>
      </w:r>
      <w:r>
        <w:rPr>
          <w:rFonts w:ascii="Arial" w:hAnsi="Arial" w:cs="Arial"/>
        </w:rPr>
        <w:t xml:space="preserve"> Ofiara, to describe the </w:t>
      </w:r>
      <w:r w:rsidR="001A17C4">
        <w:rPr>
          <w:rFonts w:ascii="Arial" w:hAnsi="Arial" w:cs="Arial"/>
        </w:rPr>
        <w:t>request</w:t>
      </w:r>
      <w:r w:rsidR="00197D2B">
        <w:rPr>
          <w:rFonts w:ascii="Arial" w:hAnsi="Arial" w:cs="Arial"/>
        </w:rPr>
        <w:t>s</w:t>
      </w:r>
      <w:r w:rsidR="001A17C4">
        <w:rPr>
          <w:rFonts w:ascii="Arial" w:hAnsi="Arial" w:cs="Arial"/>
        </w:rPr>
        <w:t xml:space="preserve"> of the Lochners</w:t>
      </w:r>
      <w:r>
        <w:rPr>
          <w:rFonts w:ascii="Arial" w:hAnsi="Arial" w:cs="Arial"/>
        </w:rPr>
        <w:t xml:space="preserve"> as </w:t>
      </w:r>
      <w:r>
        <w:rPr>
          <w:rFonts w:ascii="Arial" w:hAnsi="Arial" w:cs="Arial" w:hint="eastAsia"/>
        </w:rPr>
        <w:t>“</w:t>
      </w:r>
      <w:r>
        <w:rPr>
          <w:rFonts w:ascii="Arial" w:hAnsi="Arial" w:cs="Arial"/>
        </w:rPr>
        <w:t>a moving target</w:t>
      </w:r>
      <w:r w:rsidR="00197D2B">
        <w:rPr>
          <w:rFonts w:ascii="Arial" w:hAnsi="Arial" w:cs="Arial"/>
        </w:rPr>
        <w:t>.</w:t>
      </w:r>
      <w:r>
        <w:rPr>
          <w:rFonts w:ascii="Arial" w:hAnsi="Arial" w:cs="Arial" w:hint="eastAsia"/>
        </w:rPr>
        <w:t>”</w:t>
      </w:r>
      <w:r>
        <w:rPr>
          <w:rFonts w:ascii="Arial" w:hAnsi="Arial" w:cs="Arial"/>
        </w:rPr>
        <w:t xml:space="preserve"> Mr. Lochner had subpoenaed numerous witnesses to the March 1 hearing. Mr. Lochner, as in previous hearings, spoke out of turn, </w:t>
      </w:r>
      <w:r>
        <w:rPr>
          <w:rFonts w:ascii="Arial" w:hAnsi="Arial" w:cs="Arial" w:hint="eastAsia"/>
        </w:rPr>
        <w:t>interrupted</w:t>
      </w:r>
      <w:r>
        <w:rPr>
          <w:rFonts w:ascii="Arial" w:hAnsi="Arial" w:cs="Arial"/>
        </w:rPr>
        <w:t xml:space="preserve"> other speakers and did not follow court decorum. There was a long discussion where </w:t>
      </w:r>
      <w:r w:rsidR="00C669D6">
        <w:rPr>
          <w:rFonts w:ascii="Arial" w:hAnsi="Arial" w:cs="Arial"/>
        </w:rPr>
        <w:t>Justice of the Peace Welsh</w:t>
      </w:r>
      <w:r>
        <w:rPr>
          <w:rFonts w:ascii="Arial" w:hAnsi="Arial" w:cs="Arial"/>
        </w:rPr>
        <w:t xml:space="preserve"> appeared to be </w:t>
      </w:r>
      <w:r>
        <w:rPr>
          <w:rFonts w:ascii="Arial" w:hAnsi="Arial" w:cs="Arial" w:hint="eastAsia"/>
        </w:rPr>
        <w:t>trying</w:t>
      </w:r>
      <w:r>
        <w:rPr>
          <w:rFonts w:ascii="Arial" w:hAnsi="Arial" w:cs="Arial"/>
        </w:rPr>
        <w:t xml:space="preserve"> to comprehend the case Mr. Lochner was bringing forward and how to proceed with the hearing itself, such as </w:t>
      </w:r>
      <w:r>
        <w:rPr>
          <w:rFonts w:ascii="Arial" w:hAnsi="Arial" w:cs="Arial" w:hint="eastAsia"/>
        </w:rPr>
        <w:t>whether</w:t>
      </w:r>
      <w:r>
        <w:rPr>
          <w:rFonts w:ascii="Arial" w:hAnsi="Arial" w:cs="Arial"/>
        </w:rPr>
        <w:t xml:space="preserve"> to deal with </w:t>
      </w:r>
      <w:r>
        <w:rPr>
          <w:rFonts w:ascii="Arial" w:hAnsi="Arial" w:cs="Arial" w:hint="eastAsia"/>
        </w:rPr>
        <w:t>the</w:t>
      </w:r>
      <w:r>
        <w:rPr>
          <w:rFonts w:ascii="Arial" w:hAnsi="Arial" w:cs="Arial"/>
        </w:rPr>
        <w:t xml:space="preserve"> assault charge, or the </w:t>
      </w:r>
      <w:r>
        <w:rPr>
          <w:rFonts w:ascii="Arial" w:hAnsi="Arial" w:cs="Arial" w:hint="eastAsia"/>
        </w:rPr>
        <w:t>assault</w:t>
      </w:r>
      <w:r>
        <w:rPr>
          <w:rFonts w:ascii="Arial" w:hAnsi="Arial" w:cs="Arial"/>
        </w:rPr>
        <w:t xml:space="preserve"> and perjury charges. Witnesses had been subpoenaed </w:t>
      </w:r>
      <w:r w:rsidR="0038777F">
        <w:rPr>
          <w:rFonts w:ascii="Arial" w:hAnsi="Arial" w:cs="Arial"/>
        </w:rPr>
        <w:t xml:space="preserve">and they </w:t>
      </w:r>
      <w:r>
        <w:rPr>
          <w:rFonts w:ascii="Arial" w:hAnsi="Arial" w:cs="Arial"/>
        </w:rPr>
        <w:t xml:space="preserve">were represented by counsel, who made submissions seeking the </w:t>
      </w:r>
      <w:r>
        <w:rPr>
          <w:rFonts w:ascii="Arial" w:hAnsi="Arial" w:cs="Arial" w:hint="eastAsia"/>
        </w:rPr>
        <w:t>release</w:t>
      </w:r>
      <w:r>
        <w:rPr>
          <w:rFonts w:ascii="Arial" w:hAnsi="Arial" w:cs="Arial"/>
        </w:rPr>
        <w:t xml:space="preserve"> of their clients.   </w:t>
      </w:r>
    </w:p>
    <w:p w14:paraId="2CEACB0D" w14:textId="2F525FF7" w:rsidR="00D62444" w:rsidRDefault="00D62444"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After </w:t>
      </w:r>
      <w:r>
        <w:rPr>
          <w:rFonts w:ascii="Arial" w:hAnsi="Arial" w:cs="Arial" w:hint="eastAsia"/>
        </w:rPr>
        <w:t>the</w:t>
      </w:r>
      <w:r>
        <w:rPr>
          <w:rFonts w:ascii="Arial" w:hAnsi="Arial" w:cs="Arial"/>
        </w:rPr>
        <w:t xml:space="preserve"> matter had gone on for some time, Mr. O</w:t>
      </w:r>
      <w:r w:rsidR="00197D2B">
        <w:rPr>
          <w:rFonts w:ascii="Arial" w:hAnsi="Arial" w:cs="Arial"/>
        </w:rPr>
        <w:t>f</w:t>
      </w:r>
      <w:r>
        <w:rPr>
          <w:rFonts w:ascii="Arial" w:hAnsi="Arial" w:cs="Arial"/>
        </w:rPr>
        <w:t>iara</w:t>
      </w:r>
      <w:r w:rsidR="00721A10">
        <w:rPr>
          <w:rFonts w:ascii="Arial" w:hAnsi="Arial" w:cs="Arial"/>
        </w:rPr>
        <w:t>,</w:t>
      </w:r>
      <w:r>
        <w:rPr>
          <w:rFonts w:ascii="Arial" w:hAnsi="Arial" w:cs="Arial"/>
        </w:rPr>
        <w:t xml:space="preserve"> for the Crown</w:t>
      </w:r>
      <w:r w:rsidR="00721A10">
        <w:rPr>
          <w:rFonts w:ascii="Arial" w:hAnsi="Arial" w:cs="Arial"/>
        </w:rPr>
        <w:t>,</w:t>
      </w:r>
      <w:r>
        <w:rPr>
          <w:rFonts w:ascii="Arial" w:hAnsi="Arial" w:cs="Arial"/>
        </w:rPr>
        <w:t xml:space="preserve"> stated the following, at p. 14:  </w:t>
      </w:r>
    </w:p>
    <w:p w14:paraId="467C8B43" w14:textId="6FE64013" w:rsidR="00D62444" w:rsidRDefault="00D62444" w:rsidP="001610D4">
      <w:pPr>
        <w:pStyle w:val="ListParagraph"/>
        <w:spacing w:before="240" w:after="240"/>
        <w:ind w:left="1134" w:right="571"/>
        <w:contextualSpacing w:val="0"/>
        <w:jc w:val="both"/>
        <w:rPr>
          <w:rFonts w:ascii="Arial" w:hAnsi="Arial" w:cs="Arial"/>
        </w:rPr>
      </w:pPr>
      <w:r>
        <w:rPr>
          <w:rFonts w:ascii="Arial" w:hAnsi="Arial" w:cs="Arial" w:hint="eastAsia"/>
        </w:rPr>
        <w:t>…</w:t>
      </w:r>
      <w:r>
        <w:rPr>
          <w:rFonts w:ascii="Arial" w:hAnsi="Arial" w:cs="Arial"/>
        </w:rPr>
        <w:t xml:space="preserve"> I have had the opportunity, Your Worship, to extensively review every piece of paper that Mr. Lochner has provided me both in person and by email.  And at this point in time, I can indicate to the Court that there is no </w:t>
      </w:r>
      <w:r>
        <w:rPr>
          <w:rFonts w:ascii="Arial" w:hAnsi="Arial" w:cs="Arial" w:hint="eastAsia"/>
        </w:rPr>
        <w:t>reasonable</w:t>
      </w:r>
      <w:r>
        <w:rPr>
          <w:rFonts w:ascii="Arial" w:hAnsi="Arial" w:cs="Arial"/>
        </w:rPr>
        <w:t xml:space="preserve"> prospect of conviction on these charges </w:t>
      </w:r>
      <w:r>
        <w:rPr>
          <w:rFonts w:ascii="Arial" w:hAnsi="Arial" w:cs="Arial" w:hint="eastAsia"/>
        </w:rPr>
        <w:t>…</w:t>
      </w:r>
    </w:p>
    <w:p w14:paraId="32F76581" w14:textId="09C1E70F" w:rsidR="00D62444" w:rsidRPr="00D62444" w:rsidRDefault="00D62444" w:rsidP="001610D4">
      <w:pPr>
        <w:pStyle w:val="ListParagraph"/>
        <w:spacing w:before="240" w:after="240"/>
        <w:ind w:left="1134" w:right="571"/>
        <w:contextualSpacing w:val="0"/>
        <w:jc w:val="both"/>
        <w:rPr>
          <w:rFonts w:ascii="Arial" w:hAnsi="Arial" w:cs="Arial"/>
        </w:rPr>
      </w:pPr>
      <w:r>
        <w:rPr>
          <w:rFonts w:ascii="Arial" w:hAnsi="Arial" w:cs="Arial"/>
        </w:rPr>
        <w:lastRenderedPageBreak/>
        <w:t>So there</w:t>
      </w:r>
      <w:r>
        <w:rPr>
          <w:rFonts w:ascii="Arial" w:hAnsi="Arial" w:cs="Arial" w:hint="eastAsia"/>
        </w:rPr>
        <w:t>’</w:t>
      </w:r>
      <w:r>
        <w:rPr>
          <w:rFonts w:ascii="Arial" w:hAnsi="Arial" w:cs="Arial"/>
        </w:rPr>
        <w:t xml:space="preserve">s no public interest in </w:t>
      </w:r>
      <w:r>
        <w:rPr>
          <w:rFonts w:ascii="Arial" w:hAnsi="Arial" w:cs="Arial" w:hint="eastAsia"/>
        </w:rPr>
        <w:t>proceedi</w:t>
      </w:r>
      <w:r>
        <w:rPr>
          <w:rFonts w:ascii="Arial" w:hAnsi="Arial" w:cs="Arial"/>
        </w:rPr>
        <w:t xml:space="preserve">ng either and I can ask that all informations before the Court today be stayed, please. </w:t>
      </w:r>
    </w:p>
    <w:p w14:paraId="57FDC95F" w14:textId="71BD97E4" w:rsidR="00D62444" w:rsidRDefault="00D62444"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Mr. Lochner</w:t>
      </w:r>
      <w:r>
        <w:rPr>
          <w:rFonts w:ascii="Arial" w:hAnsi="Arial" w:cs="Arial" w:hint="eastAsia"/>
        </w:rPr>
        <w:t>’</w:t>
      </w:r>
      <w:r>
        <w:rPr>
          <w:rFonts w:ascii="Arial" w:hAnsi="Arial" w:cs="Arial"/>
        </w:rPr>
        <w:t xml:space="preserve">s </w:t>
      </w:r>
      <w:r>
        <w:rPr>
          <w:rFonts w:ascii="Arial" w:hAnsi="Arial" w:cs="Arial" w:hint="eastAsia"/>
        </w:rPr>
        <w:t>response</w:t>
      </w:r>
      <w:r>
        <w:rPr>
          <w:rFonts w:ascii="Arial" w:hAnsi="Arial" w:cs="Arial"/>
        </w:rPr>
        <w:t xml:space="preserve"> was </w:t>
      </w:r>
      <w:r>
        <w:rPr>
          <w:rFonts w:ascii="Arial" w:hAnsi="Arial" w:cs="Arial" w:hint="eastAsia"/>
        </w:rPr>
        <w:t>“</w:t>
      </w:r>
      <w:r>
        <w:rPr>
          <w:rFonts w:ascii="Arial" w:hAnsi="Arial" w:cs="Arial"/>
        </w:rPr>
        <w:t>I</w:t>
      </w:r>
      <w:r>
        <w:rPr>
          <w:rFonts w:ascii="Arial" w:hAnsi="Arial" w:cs="Arial" w:hint="eastAsia"/>
        </w:rPr>
        <w:t>’</w:t>
      </w:r>
      <w:r>
        <w:rPr>
          <w:rFonts w:ascii="Arial" w:hAnsi="Arial" w:cs="Arial"/>
        </w:rPr>
        <w:t>m prepared to proceed today</w:t>
      </w:r>
      <w:r>
        <w:rPr>
          <w:rFonts w:ascii="Arial" w:hAnsi="Arial" w:cs="Arial" w:hint="eastAsia"/>
        </w:rPr>
        <w:t>”</w:t>
      </w:r>
      <w:r>
        <w:rPr>
          <w:rFonts w:ascii="Arial" w:hAnsi="Arial" w:cs="Arial"/>
        </w:rPr>
        <w:t xml:space="preserve">. </w:t>
      </w:r>
      <w:r w:rsidR="00C669D6">
        <w:rPr>
          <w:rFonts w:ascii="Arial" w:hAnsi="Arial" w:cs="Arial"/>
        </w:rPr>
        <w:t>Justice of the Peace Welsh</w:t>
      </w:r>
      <w:r>
        <w:rPr>
          <w:rFonts w:ascii="Arial" w:hAnsi="Arial" w:cs="Arial"/>
        </w:rPr>
        <w:t xml:space="preserve"> then </w:t>
      </w:r>
      <w:r w:rsidR="006C3060">
        <w:rPr>
          <w:rFonts w:ascii="Arial" w:hAnsi="Arial" w:cs="Arial"/>
        </w:rPr>
        <w:t>asked for</w:t>
      </w:r>
      <w:r w:rsidR="000F04DE">
        <w:rPr>
          <w:rFonts w:ascii="Arial" w:hAnsi="Arial" w:cs="Arial"/>
        </w:rPr>
        <w:t xml:space="preserve"> submissions </w:t>
      </w:r>
      <w:r w:rsidR="006C3060">
        <w:rPr>
          <w:rFonts w:ascii="Arial" w:hAnsi="Arial" w:cs="Arial"/>
        </w:rPr>
        <w:t>from other counsel present. He</w:t>
      </w:r>
      <w:r>
        <w:rPr>
          <w:rFonts w:ascii="Arial" w:hAnsi="Arial" w:cs="Arial"/>
        </w:rPr>
        <w:t xml:space="preserve"> heard submissions from counsel for a witness, a doctor who had been subpoenaed by Mr. Lochner but who was not present at </w:t>
      </w:r>
      <w:r>
        <w:rPr>
          <w:rFonts w:ascii="Arial" w:hAnsi="Arial" w:cs="Arial" w:hint="eastAsia"/>
        </w:rPr>
        <w:t>the</w:t>
      </w:r>
      <w:r>
        <w:rPr>
          <w:rFonts w:ascii="Arial" w:hAnsi="Arial" w:cs="Arial"/>
        </w:rPr>
        <w:t xml:space="preserve"> </w:t>
      </w:r>
      <w:r w:rsidR="006C3060">
        <w:rPr>
          <w:rFonts w:ascii="Arial" w:hAnsi="Arial" w:cs="Arial"/>
        </w:rPr>
        <w:t>Proceeding</w:t>
      </w:r>
      <w:r>
        <w:rPr>
          <w:rFonts w:ascii="Arial" w:hAnsi="Arial" w:cs="Arial"/>
        </w:rPr>
        <w:t xml:space="preserve">. </w:t>
      </w:r>
      <w:r w:rsidR="00C669D6">
        <w:rPr>
          <w:rFonts w:ascii="Arial" w:hAnsi="Arial" w:cs="Arial"/>
        </w:rPr>
        <w:t>Justice of the Peace Welsh</w:t>
      </w:r>
      <w:r>
        <w:rPr>
          <w:rFonts w:ascii="Arial" w:hAnsi="Arial" w:cs="Arial"/>
        </w:rPr>
        <w:t xml:space="preserve"> released </w:t>
      </w:r>
      <w:r>
        <w:rPr>
          <w:rFonts w:ascii="Arial" w:hAnsi="Arial" w:cs="Arial" w:hint="eastAsia"/>
        </w:rPr>
        <w:t>the</w:t>
      </w:r>
      <w:r>
        <w:rPr>
          <w:rFonts w:ascii="Arial" w:hAnsi="Arial" w:cs="Arial"/>
        </w:rPr>
        <w:t xml:space="preserve"> witness from </w:t>
      </w:r>
      <w:r>
        <w:rPr>
          <w:rFonts w:ascii="Arial" w:hAnsi="Arial" w:cs="Arial" w:hint="eastAsia"/>
        </w:rPr>
        <w:t>the</w:t>
      </w:r>
      <w:r>
        <w:rPr>
          <w:rFonts w:ascii="Arial" w:hAnsi="Arial" w:cs="Arial"/>
        </w:rPr>
        <w:t xml:space="preserve"> subpoena. </w:t>
      </w:r>
      <w:r w:rsidR="00C669D6">
        <w:rPr>
          <w:rFonts w:ascii="Arial" w:hAnsi="Arial" w:cs="Arial"/>
        </w:rPr>
        <w:t>Justice of the Peace Welsh</w:t>
      </w:r>
      <w:r>
        <w:rPr>
          <w:rFonts w:ascii="Arial" w:hAnsi="Arial" w:cs="Arial"/>
        </w:rPr>
        <w:t xml:space="preserve"> then invited submissions from Mr. Lochner. </w:t>
      </w:r>
      <w:r w:rsidR="00A27E00">
        <w:rPr>
          <w:rFonts w:ascii="Arial" w:hAnsi="Arial" w:cs="Arial"/>
        </w:rPr>
        <w:t xml:space="preserve">There followed an exchange over several pages of transcript in which Mr. Lochner expressed a wish to proceed on </w:t>
      </w:r>
      <w:r w:rsidR="00A27E00">
        <w:rPr>
          <w:rFonts w:ascii="Arial" w:hAnsi="Arial" w:cs="Arial" w:hint="eastAsia"/>
        </w:rPr>
        <w:t>the</w:t>
      </w:r>
      <w:r w:rsidR="00A27E00">
        <w:rPr>
          <w:rFonts w:ascii="Arial" w:hAnsi="Arial" w:cs="Arial"/>
        </w:rPr>
        <w:t xml:space="preserve"> pre</w:t>
      </w:r>
      <w:r w:rsidR="00BF7662">
        <w:rPr>
          <w:rFonts w:ascii="Arial" w:hAnsi="Arial" w:cs="Arial"/>
        </w:rPr>
        <w:t>-</w:t>
      </w:r>
      <w:r w:rsidR="00A27E00">
        <w:rPr>
          <w:rFonts w:ascii="Arial" w:hAnsi="Arial" w:cs="Arial"/>
        </w:rPr>
        <w:t xml:space="preserve">enquete hearing just on the assault charge, and </w:t>
      </w:r>
      <w:r w:rsidR="00C669D6">
        <w:rPr>
          <w:rFonts w:ascii="Arial" w:hAnsi="Arial" w:cs="Arial"/>
        </w:rPr>
        <w:t>Justice of the Peace Welsh</w:t>
      </w:r>
      <w:r w:rsidR="00A27E00">
        <w:rPr>
          <w:rFonts w:ascii="Arial" w:hAnsi="Arial" w:cs="Arial"/>
        </w:rPr>
        <w:t xml:space="preserve"> appeared to be ready to have him give evidence. At that point the Crown </w:t>
      </w:r>
      <w:r w:rsidR="004B5096">
        <w:rPr>
          <w:rFonts w:ascii="Arial" w:hAnsi="Arial" w:cs="Arial"/>
        </w:rPr>
        <w:t xml:space="preserve">Attorney </w:t>
      </w:r>
      <w:r w:rsidR="00A27E00">
        <w:rPr>
          <w:rFonts w:ascii="Arial" w:hAnsi="Arial" w:cs="Arial"/>
        </w:rPr>
        <w:t xml:space="preserve">intervened, and said </w:t>
      </w:r>
      <w:r w:rsidR="00A27E00">
        <w:rPr>
          <w:rFonts w:ascii="Arial" w:hAnsi="Arial" w:cs="Arial" w:hint="eastAsia"/>
        </w:rPr>
        <w:t>“</w:t>
      </w:r>
      <w:r w:rsidR="00A27E00">
        <w:rPr>
          <w:rFonts w:ascii="Arial" w:hAnsi="Arial" w:cs="Arial"/>
        </w:rPr>
        <w:t>I just stayed the proceedings, Your Worship.</w:t>
      </w:r>
      <w:r w:rsidR="00A27E00">
        <w:rPr>
          <w:rFonts w:ascii="Arial" w:hAnsi="Arial" w:cs="Arial" w:hint="eastAsia"/>
        </w:rPr>
        <w:t>”</w:t>
      </w:r>
      <w:r w:rsidR="00A27E00">
        <w:rPr>
          <w:rFonts w:ascii="Arial" w:hAnsi="Arial" w:cs="Arial"/>
        </w:rPr>
        <w:t xml:space="preserve"> </w:t>
      </w:r>
      <w:r w:rsidR="00C669D6">
        <w:rPr>
          <w:rFonts w:ascii="Arial" w:hAnsi="Arial" w:cs="Arial"/>
        </w:rPr>
        <w:t>Justice of the Peace Welsh</w:t>
      </w:r>
      <w:r w:rsidR="00A27E00">
        <w:rPr>
          <w:rFonts w:ascii="Arial" w:hAnsi="Arial" w:cs="Arial"/>
        </w:rPr>
        <w:t xml:space="preserve"> responded </w:t>
      </w:r>
      <w:r w:rsidR="00A27E00">
        <w:rPr>
          <w:rFonts w:ascii="Arial" w:hAnsi="Arial" w:cs="Arial" w:hint="eastAsia"/>
        </w:rPr>
        <w:t>“</w:t>
      </w:r>
      <w:r w:rsidR="00A27E00">
        <w:rPr>
          <w:rFonts w:ascii="Arial" w:hAnsi="Arial" w:cs="Arial"/>
        </w:rPr>
        <w:t>I know you did.  So this is over.</w:t>
      </w:r>
      <w:r w:rsidR="00A27E00">
        <w:rPr>
          <w:rFonts w:ascii="Arial" w:hAnsi="Arial" w:cs="Arial" w:hint="eastAsia"/>
        </w:rPr>
        <w:t>”</w:t>
      </w:r>
      <w:r w:rsidR="00A27E00">
        <w:rPr>
          <w:rFonts w:ascii="Arial" w:hAnsi="Arial" w:cs="Arial"/>
        </w:rPr>
        <w:t xml:space="preserve">  </w:t>
      </w:r>
    </w:p>
    <w:p w14:paraId="216B610D" w14:textId="58446C1A" w:rsidR="00B81C18" w:rsidRDefault="00A27E00"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Mr. Lochner did not accept that was the end of the </w:t>
      </w:r>
      <w:r w:rsidR="00B27C82">
        <w:rPr>
          <w:rFonts w:ascii="Arial" w:hAnsi="Arial" w:cs="Arial"/>
        </w:rPr>
        <w:t>matter</w:t>
      </w:r>
      <w:r>
        <w:rPr>
          <w:rFonts w:ascii="Arial" w:hAnsi="Arial" w:cs="Arial"/>
        </w:rPr>
        <w:t xml:space="preserve">, and argued with </w:t>
      </w:r>
      <w:r w:rsidR="00C669D6">
        <w:rPr>
          <w:rFonts w:ascii="Arial" w:hAnsi="Arial" w:cs="Arial"/>
        </w:rPr>
        <w:t>Justice of the Peace Welsh</w:t>
      </w:r>
      <w:r>
        <w:rPr>
          <w:rFonts w:ascii="Arial" w:hAnsi="Arial" w:cs="Arial"/>
        </w:rPr>
        <w:t xml:space="preserve">, </w:t>
      </w:r>
      <w:r>
        <w:rPr>
          <w:rFonts w:ascii="Arial" w:hAnsi="Arial" w:cs="Arial" w:hint="eastAsia"/>
        </w:rPr>
        <w:t>interrupting</w:t>
      </w:r>
      <w:r>
        <w:rPr>
          <w:rFonts w:ascii="Arial" w:hAnsi="Arial" w:cs="Arial"/>
        </w:rPr>
        <w:t xml:space="preserve"> him as </w:t>
      </w:r>
      <w:r w:rsidR="00662B50">
        <w:rPr>
          <w:rFonts w:ascii="Arial" w:hAnsi="Arial" w:cs="Arial"/>
        </w:rPr>
        <w:t>His Worship</w:t>
      </w:r>
      <w:r>
        <w:rPr>
          <w:rFonts w:ascii="Arial" w:hAnsi="Arial" w:cs="Arial"/>
        </w:rPr>
        <w:t xml:space="preserve"> tried to explain that the Crown </w:t>
      </w:r>
      <w:r w:rsidR="004B5096">
        <w:rPr>
          <w:rFonts w:ascii="Arial" w:hAnsi="Arial" w:cs="Arial"/>
        </w:rPr>
        <w:t xml:space="preserve">Attorney </w:t>
      </w:r>
      <w:r>
        <w:rPr>
          <w:rFonts w:ascii="Arial" w:hAnsi="Arial" w:cs="Arial"/>
        </w:rPr>
        <w:t xml:space="preserve">had the right to </w:t>
      </w:r>
      <w:r w:rsidR="00BB5840">
        <w:rPr>
          <w:rFonts w:ascii="Arial" w:hAnsi="Arial" w:cs="Arial"/>
        </w:rPr>
        <w:t xml:space="preserve">stay the proceedings and bring the matter to an end. </w:t>
      </w:r>
      <w:r w:rsidR="00C669D6">
        <w:rPr>
          <w:rFonts w:ascii="Arial" w:hAnsi="Arial" w:cs="Arial"/>
        </w:rPr>
        <w:t>Justice of the Peace Welsh</w:t>
      </w:r>
      <w:r w:rsidR="00F32C4B">
        <w:rPr>
          <w:rFonts w:ascii="Arial" w:hAnsi="Arial" w:cs="Arial"/>
        </w:rPr>
        <w:t xml:space="preserve"> eventually ended </w:t>
      </w:r>
      <w:r w:rsidR="00F32C4B">
        <w:rPr>
          <w:rFonts w:ascii="Arial" w:hAnsi="Arial" w:cs="Arial" w:hint="eastAsia"/>
        </w:rPr>
        <w:t>the</w:t>
      </w:r>
      <w:r w:rsidR="00F32C4B">
        <w:rPr>
          <w:rFonts w:ascii="Arial" w:hAnsi="Arial" w:cs="Arial"/>
        </w:rPr>
        <w:t xml:space="preserve"> Proceeding</w:t>
      </w:r>
      <w:r w:rsidR="00CC619C">
        <w:rPr>
          <w:rFonts w:ascii="Arial" w:hAnsi="Arial" w:cs="Arial"/>
        </w:rPr>
        <w:t xml:space="preserve">, </w:t>
      </w:r>
      <w:r w:rsidR="00CC619C">
        <w:rPr>
          <w:rFonts w:ascii="Arial" w:hAnsi="Arial" w:cs="Arial" w:hint="eastAsia"/>
        </w:rPr>
        <w:t>saying</w:t>
      </w:r>
      <w:r w:rsidR="00CC619C">
        <w:rPr>
          <w:rFonts w:ascii="Arial" w:hAnsi="Arial" w:cs="Arial"/>
        </w:rPr>
        <w:t xml:space="preserve"> </w:t>
      </w:r>
      <w:r w:rsidR="00FF02E4">
        <w:rPr>
          <w:rFonts w:ascii="Arial" w:hAnsi="Arial" w:cs="Arial" w:hint="eastAsia"/>
        </w:rPr>
        <w:t>“</w:t>
      </w:r>
      <w:r w:rsidR="00FF02E4">
        <w:rPr>
          <w:rFonts w:ascii="Arial" w:hAnsi="Arial" w:cs="Arial"/>
        </w:rPr>
        <w:t>Matters are stayed, you</w:t>
      </w:r>
      <w:r w:rsidR="00FF02E4">
        <w:rPr>
          <w:rFonts w:ascii="Arial" w:hAnsi="Arial" w:cs="Arial" w:hint="eastAsia"/>
        </w:rPr>
        <w:t>’</w:t>
      </w:r>
      <w:r w:rsidR="00FF02E4">
        <w:rPr>
          <w:rFonts w:ascii="Arial" w:hAnsi="Arial" w:cs="Arial"/>
        </w:rPr>
        <w:t>re free to go.</w:t>
      </w:r>
      <w:r w:rsidR="00FF02E4">
        <w:rPr>
          <w:rFonts w:ascii="Arial" w:hAnsi="Arial" w:cs="Arial" w:hint="eastAsia"/>
        </w:rPr>
        <w:t>”</w:t>
      </w:r>
      <w:r w:rsidR="00DF49E0">
        <w:rPr>
          <w:rFonts w:ascii="Arial" w:hAnsi="Arial" w:cs="Arial"/>
        </w:rPr>
        <w:t xml:space="preserve"> Mr. Lochner continued to argue with the Court, at one point calling </w:t>
      </w:r>
      <w:r w:rsidR="00C669D6">
        <w:rPr>
          <w:rFonts w:ascii="Arial" w:hAnsi="Arial" w:cs="Arial"/>
        </w:rPr>
        <w:t>Justice of the Peace Welsh</w:t>
      </w:r>
      <w:r w:rsidR="00DF49E0">
        <w:rPr>
          <w:rFonts w:ascii="Arial" w:hAnsi="Arial" w:cs="Arial"/>
        </w:rPr>
        <w:t xml:space="preserve"> </w:t>
      </w:r>
      <w:r w:rsidR="00DF49E0">
        <w:rPr>
          <w:rFonts w:ascii="Arial" w:hAnsi="Arial" w:cs="Arial" w:hint="eastAsia"/>
        </w:rPr>
        <w:t>“</w:t>
      </w:r>
      <w:r w:rsidR="00DF49E0">
        <w:rPr>
          <w:rFonts w:ascii="Arial" w:hAnsi="Arial" w:cs="Arial"/>
        </w:rPr>
        <w:t>a criminal.</w:t>
      </w:r>
      <w:r w:rsidR="00DF49E0">
        <w:rPr>
          <w:rFonts w:ascii="Arial" w:hAnsi="Arial" w:cs="Arial" w:hint="eastAsia"/>
        </w:rPr>
        <w:t>”</w:t>
      </w:r>
      <w:r w:rsidR="00DF49E0">
        <w:rPr>
          <w:rFonts w:ascii="Arial" w:hAnsi="Arial" w:cs="Arial"/>
        </w:rPr>
        <w:t xml:space="preserve">  </w:t>
      </w:r>
      <w:r w:rsidR="00E656AD">
        <w:rPr>
          <w:rFonts w:ascii="Arial" w:hAnsi="Arial" w:cs="Arial"/>
        </w:rPr>
        <w:t xml:space="preserve">He eventually left </w:t>
      </w:r>
      <w:r w:rsidR="00E656AD">
        <w:rPr>
          <w:rFonts w:ascii="Arial" w:hAnsi="Arial" w:cs="Arial" w:hint="eastAsia"/>
        </w:rPr>
        <w:t>the</w:t>
      </w:r>
      <w:r w:rsidR="00E656AD">
        <w:rPr>
          <w:rFonts w:ascii="Arial" w:hAnsi="Arial" w:cs="Arial"/>
        </w:rPr>
        <w:t xml:space="preserve"> courtroom.  </w:t>
      </w:r>
    </w:p>
    <w:p w14:paraId="35FE23B4" w14:textId="77777777" w:rsidR="00B27C82" w:rsidRPr="006274CA" w:rsidRDefault="00B27C82" w:rsidP="001610D4">
      <w:pPr>
        <w:spacing w:before="240" w:after="240"/>
        <w:ind w:left="567" w:hanging="567"/>
        <w:jc w:val="both"/>
        <w:rPr>
          <w:rFonts w:ascii="Arial" w:hAnsi="Arial" w:cs="Arial"/>
          <w:b/>
          <w:bCs/>
        </w:rPr>
      </w:pPr>
      <w:r w:rsidRPr="006274CA">
        <w:rPr>
          <w:rFonts w:ascii="Arial" w:hAnsi="Arial" w:cs="Arial"/>
          <w:b/>
          <w:bCs/>
        </w:rPr>
        <w:t xml:space="preserve">Evidence of Thaddeus Ofiara </w:t>
      </w:r>
    </w:p>
    <w:p w14:paraId="71AC7D6A" w14:textId="5540CFF7" w:rsidR="00B27C82" w:rsidRDefault="00B27C8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Mr. Ofiara, </w:t>
      </w:r>
      <w:r w:rsidRPr="00AC6106">
        <w:rPr>
          <w:rFonts w:ascii="Arial" w:hAnsi="Arial" w:cs="Arial"/>
        </w:rPr>
        <w:t>the Crown</w:t>
      </w:r>
      <w:r w:rsidR="00F42F90">
        <w:rPr>
          <w:rFonts w:ascii="Arial" w:hAnsi="Arial" w:cs="Arial"/>
        </w:rPr>
        <w:t xml:space="preserve"> Attorney</w:t>
      </w:r>
      <w:r w:rsidRPr="00AC6106">
        <w:rPr>
          <w:rFonts w:ascii="Arial" w:hAnsi="Arial" w:cs="Arial"/>
        </w:rPr>
        <w:t xml:space="preserve"> </w:t>
      </w:r>
      <w:r>
        <w:rPr>
          <w:rFonts w:ascii="Arial" w:hAnsi="Arial" w:cs="Arial"/>
        </w:rPr>
        <w:t>at</w:t>
      </w:r>
      <w:r w:rsidRPr="00AC6106">
        <w:rPr>
          <w:rFonts w:ascii="Arial" w:hAnsi="Arial" w:cs="Arial"/>
        </w:rPr>
        <w:t xml:space="preserve"> the </w:t>
      </w:r>
      <w:r>
        <w:rPr>
          <w:rFonts w:ascii="Arial" w:hAnsi="Arial" w:cs="Arial"/>
        </w:rPr>
        <w:t>Proceeding</w:t>
      </w:r>
      <w:r w:rsidRPr="00AC6106">
        <w:rPr>
          <w:rFonts w:ascii="Arial" w:hAnsi="Arial" w:cs="Arial"/>
        </w:rPr>
        <w:t xml:space="preserve"> on March 1, 2017</w:t>
      </w:r>
      <w:r w:rsidR="00F26411">
        <w:rPr>
          <w:rFonts w:ascii="Arial" w:hAnsi="Arial" w:cs="Arial"/>
        </w:rPr>
        <w:t>,</w:t>
      </w:r>
      <w:r>
        <w:rPr>
          <w:rFonts w:ascii="Arial" w:hAnsi="Arial" w:cs="Arial"/>
        </w:rPr>
        <w:t xml:space="preserve"> testified </w:t>
      </w:r>
      <w:r w:rsidRPr="00AC6106">
        <w:rPr>
          <w:rFonts w:ascii="Arial" w:hAnsi="Arial" w:cs="Arial" w:hint="eastAsia"/>
        </w:rPr>
        <w:t>that</w:t>
      </w:r>
      <w:r w:rsidRPr="00AC6106">
        <w:rPr>
          <w:rFonts w:ascii="Arial" w:hAnsi="Arial" w:cs="Arial"/>
        </w:rPr>
        <w:t xml:space="preserve"> </w:t>
      </w:r>
      <w:r>
        <w:rPr>
          <w:rFonts w:ascii="Arial" w:hAnsi="Arial" w:cs="Arial"/>
        </w:rPr>
        <w:t xml:space="preserve">Mr. Lochner was one of the most difficult individuals he </w:t>
      </w:r>
      <w:r w:rsidR="00F42F90">
        <w:rPr>
          <w:rFonts w:ascii="Arial" w:hAnsi="Arial" w:cs="Arial"/>
        </w:rPr>
        <w:t xml:space="preserve">has </w:t>
      </w:r>
      <w:r>
        <w:rPr>
          <w:rFonts w:ascii="Arial" w:hAnsi="Arial" w:cs="Arial"/>
        </w:rPr>
        <w:t xml:space="preserve">ever had to deal with in the course of his career. He testified that </w:t>
      </w:r>
      <w:r w:rsidRPr="00AC6106">
        <w:rPr>
          <w:rFonts w:ascii="Arial" w:hAnsi="Arial" w:cs="Arial"/>
        </w:rPr>
        <w:t xml:space="preserve">the </w:t>
      </w:r>
      <w:r>
        <w:rPr>
          <w:rFonts w:ascii="Arial" w:hAnsi="Arial" w:cs="Arial"/>
        </w:rPr>
        <w:t>first time he deal</w:t>
      </w:r>
      <w:r w:rsidR="00197D2B">
        <w:rPr>
          <w:rFonts w:ascii="Arial" w:hAnsi="Arial" w:cs="Arial"/>
        </w:rPr>
        <w:t>t</w:t>
      </w:r>
      <w:r>
        <w:rPr>
          <w:rFonts w:ascii="Arial" w:hAnsi="Arial" w:cs="Arial"/>
        </w:rPr>
        <w:t xml:space="preserve"> with the Lochners was at an earlier pre-enquete hearing in front of Justice</w:t>
      </w:r>
      <w:r w:rsidR="00F42F90">
        <w:rPr>
          <w:rFonts w:ascii="Arial" w:hAnsi="Arial" w:cs="Arial"/>
        </w:rPr>
        <w:t xml:space="preserve"> of the Peace</w:t>
      </w:r>
      <w:r>
        <w:rPr>
          <w:rFonts w:ascii="Arial" w:hAnsi="Arial" w:cs="Arial"/>
        </w:rPr>
        <w:t xml:space="preserve"> Phillips, </w:t>
      </w:r>
      <w:r>
        <w:rPr>
          <w:rFonts w:ascii="Arial" w:hAnsi="Arial" w:cs="Arial" w:hint="eastAsia"/>
        </w:rPr>
        <w:t>which</w:t>
      </w:r>
      <w:r>
        <w:rPr>
          <w:rFonts w:ascii="Arial" w:hAnsi="Arial" w:cs="Arial"/>
        </w:rPr>
        <w:t xml:space="preserve"> devolved into a hearing unlike any he had seen in his life, with a </w:t>
      </w:r>
      <w:r>
        <w:rPr>
          <w:rFonts w:ascii="Arial" w:hAnsi="Arial" w:cs="Arial" w:hint="eastAsia"/>
        </w:rPr>
        <w:t>“</w:t>
      </w:r>
      <w:r>
        <w:rPr>
          <w:rFonts w:ascii="Arial" w:hAnsi="Arial" w:cs="Arial"/>
        </w:rPr>
        <w:t>level of screaming and crying and yelling [that] was unbelievable.</w:t>
      </w:r>
      <w:r>
        <w:rPr>
          <w:rFonts w:ascii="Arial" w:hAnsi="Arial" w:cs="Arial" w:hint="eastAsia"/>
        </w:rPr>
        <w:t>”</w:t>
      </w:r>
      <w:r>
        <w:rPr>
          <w:rFonts w:ascii="Arial" w:hAnsi="Arial" w:cs="Arial"/>
        </w:rPr>
        <w:t xml:space="preserve">   </w:t>
      </w:r>
    </w:p>
    <w:p w14:paraId="01544139" w14:textId="76F91CC6" w:rsidR="00B27C82" w:rsidRDefault="00F26411"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In relation to the Proceeding before </w:t>
      </w:r>
      <w:r w:rsidR="00C669D6">
        <w:rPr>
          <w:rFonts w:ascii="Arial" w:hAnsi="Arial" w:cs="Arial"/>
        </w:rPr>
        <w:t>Justice of the Peace Welsh</w:t>
      </w:r>
      <w:r>
        <w:rPr>
          <w:rFonts w:ascii="Arial" w:hAnsi="Arial" w:cs="Arial"/>
        </w:rPr>
        <w:t xml:space="preserve">, </w:t>
      </w:r>
      <w:r w:rsidR="00B27C82">
        <w:rPr>
          <w:rFonts w:ascii="Arial" w:hAnsi="Arial" w:cs="Arial"/>
        </w:rPr>
        <w:t xml:space="preserve">Mr. Ofiara </w:t>
      </w:r>
      <w:r w:rsidR="00B27C82">
        <w:rPr>
          <w:rFonts w:ascii="Arial" w:hAnsi="Arial" w:cs="Arial" w:hint="eastAsia"/>
        </w:rPr>
        <w:t>testified</w:t>
      </w:r>
      <w:r w:rsidR="00B27C82">
        <w:rPr>
          <w:rFonts w:ascii="Arial" w:hAnsi="Arial" w:cs="Arial"/>
        </w:rPr>
        <w:t xml:space="preserve"> that the language he used in staying the </w:t>
      </w:r>
      <w:r>
        <w:rPr>
          <w:rFonts w:ascii="Arial" w:hAnsi="Arial" w:cs="Arial"/>
        </w:rPr>
        <w:t>charges</w:t>
      </w:r>
      <w:r w:rsidR="00B27C82">
        <w:rPr>
          <w:rFonts w:ascii="Arial" w:hAnsi="Arial" w:cs="Arial"/>
        </w:rPr>
        <w:t xml:space="preserve"> on March 1</w:t>
      </w:r>
      <w:r>
        <w:rPr>
          <w:rFonts w:ascii="Arial" w:hAnsi="Arial" w:cs="Arial"/>
        </w:rPr>
        <w:t>, 2017</w:t>
      </w:r>
      <w:r w:rsidR="00B27C82">
        <w:rPr>
          <w:rFonts w:ascii="Arial" w:hAnsi="Arial" w:cs="Arial"/>
        </w:rPr>
        <w:t xml:space="preserve"> – </w:t>
      </w:r>
      <w:r w:rsidR="00B27C82">
        <w:rPr>
          <w:rFonts w:ascii="Arial" w:hAnsi="Arial" w:cs="Arial" w:hint="eastAsia"/>
        </w:rPr>
        <w:t>“</w:t>
      </w:r>
      <w:r w:rsidR="00B27C82">
        <w:rPr>
          <w:rFonts w:ascii="Arial" w:hAnsi="Arial" w:cs="Arial"/>
        </w:rPr>
        <w:t>I can ask for all the informations to be stayed</w:t>
      </w:r>
      <w:r w:rsidR="00B27C82">
        <w:rPr>
          <w:rFonts w:ascii="Arial" w:hAnsi="Arial" w:cs="Arial" w:hint="eastAsia"/>
        </w:rPr>
        <w:t>”</w:t>
      </w:r>
      <w:r w:rsidR="00B27C82">
        <w:rPr>
          <w:rFonts w:ascii="Arial" w:hAnsi="Arial" w:cs="Arial"/>
        </w:rPr>
        <w:t xml:space="preserve"> – was a polite figure of speech, requesting the stay but not </w:t>
      </w:r>
      <w:r w:rsidR="00B27C82">
        <w:rPr>
          <w:rFonts w:ascii="Arial" w:hAnsi="Arial" w:cs="Arial" w:hint="eastAsia"/>
        </w:rPr>
        <w:t>directing</w:t>
      </w:r>
      <w:r w:rsidR="00B27C82">
        <w:rPr>
          <w:rFonts w:ascii="Arial" w:hAnsi="Arial" w:cs="Arial"/>
        </w:rPr>
        <w:t xml:space="preserve"> </w:t>
      </w:r>
      <w:r w:rsidR="00B27C82">
        <w:rPr>
          <w:rFonts w:ascii="Arial" w:hAnsi="Arial" w:cs="Arial" w:hint="eastAsia"/>
        </w:rPr>
        <w:t>the</w:t>
      </w:r>
      <w:r w:rsidR="00C4065C">
        <w:rPr>
          <w:rFonts w:ascii="Arial" w:hAnsi="Arial" w:cs="Arial"/>
        </w:rPr>
        <w:t xml:space="preserve"> j</w:t>
      </w:r>
      <w:r w:rsidR="00B27C82">
        <w:rPr>
          <w:rFonts w:ascii="Arial" w:hAnsi="Arial" w:cs="Arial"/>
        </w:rPr>
        <w:t xml:space="preserve">ustice of </w:t>
      </w:r>
      <w:r w:rsidR="00B27C82">
        <w:rPr>
          <w:rFonts w:ascii="Arial" w:hAnsi="Arial" w:cs="Arial" w:hint="eastAsia"/>
        </w:rPr>
        <w:t>the</w:t>
      </w:r>
      <w:r w:rsidR="00B27C82">
        <w:rPr>
          <w:rFonts w:ascii="Arial" w:hAnsi="Arial" w:cs="Arial"/>
        </w:rPr>
        <w:t xml:space="preserve"> </w:t>
      </w:r>
      <w:r w:rsidR="00C4065C">
        <w:rPr>
          <w:rFonts w:ascii="Arial" w:hAnsi="Arial" w:cs="Arial"/>
        </w:rPr>
        <w:t>p</w:t>
      </w:r>
      <w:r w:rsidR="00B27C82">
        <w:rPr>
          <w:rFonts w:ascii="Arial" w:hAnsi="Arial" w:cs="Arial"/>
        </w:rPr>
        <w:t xml:space="preserve">eace to do what the Crown has </w:t>
      </w:r>
      <w:r w:rsidR="00B27C82">
        <w:rPr>
          <w:rFonts w:ascii="Arial" w:hAnsi="Arial" w:cs="Arial" w:hint="eastAsia"/>
        </w:rPr>
        <w:t>the</w:t>
      </w:r>
      <w:r w:rsidR="00B27C82">
        <w:rPr>
          <w:rFonts w:ascii="Arial" w:hAnsi="Arial" w:cs="Arial"/>
        </w:rPr>
        <w:t xml:space="preserve"> power to do.  Mr. Ofiara was of the view that after that, </w:t>
      </w:r>
      <w:r w:rsidR="00C669D6">
        <w:rPr>
          <w:rFonts w:ascii="Arial" w:hAnsi="Arial" w:cs="Arial"/>
        </w:rPr>
        <w:t>Justice of the Peace Welsh</w:t>
      </w:r>
      <w:r w:rsidR="00B27C82">
        <w:rPr>
          <w:rFonts w:ascii="Arial" w:hAnsi="Arial" w:cs="Arial"/>
        </w:rPr>
        <w:t xml:space="preserve"> was </w:t>
      </w:r>
      <w:r w:rsidR="00B27C82">
        <w:rPr>
          <w:rFonts w:ascii="Arial" w:hAnsi="Arial" w:cs="Arial" w:hint="eastAsia"/>
        </w:rPr>
        <w:t>“just</w:t>
      </w:r>
      <w:r w:rsidR="00B27C82">
        <w:rPr>
          <w:rFonts w:ascii="Arial" w:hAnsi="Arial" w:cs="Arial"/>
        </w:rPr>
        <w:t xml:space="preserve"> allowing Mr. Lochner an opportunity to vent.</w:t>
      </w:r>
      <w:r w:rsidR="00B27C82">
        <w:rPr>
          <w:rFonts w:ascii="Arial" w:hAnsi="Arial" w:cs="Arial" w:hint="eastAsia"/>
        </w:rPr>
        <w:t>”</w:t>
      </w:r>
      <w:r w:rsidR="00B27C82">
        <w:rPr>
          <w:rFonts w:ascii="Arial" w:hAnsi="Arial" w:cs="Arial"/>
        </w:rPr>
        <w:t xml:space="preserve"> </w:t>
      </w:r>
      <w:r>
        <w:rPr>
          <w:rFonts w:ascii="Arial" w:hAnsi="Arial" w:cs="Arial"/>
        </w:rPr>
        <w:t xml:space="preserve">Mr. Ofiara was of the </w:t>
      </w:r>
      <w:r>
        <w:rPr>
          <w:rFonts w:ascii="Arial" w:hAnsi="Arial" w:cs="Arial" w:hint="eastAsia"/>
        </w:rPr>
        <w:t>view</w:t>
      </w:r>
      <w:r>
        <w:rPr>
          <w:rFonts w:ascii="Arial" w:hAnsi="Arial" w:cs="Arial"/>
        </w:rPr>
        <w:t xml:space="preserve"> that </w:t>
      </w:r>
      <w:r>
        <w:rPr>
          <w:rFonts w:ascii="Arial" w:hAnsi="Arial" w:cs="Arial" w:hint="eastAsia"/>
        </w:rPr>
        <w:t>“</w:t>
      </w:r>
      <w:r>
        <w:rPr>
          <w:rFonts w:ascii="Arial" w:hAnsi="Arial" w:cs="Arial"/>
        </w:rPr>
        <w:t>Mr. Lochner is a bully, and he likes to vent on and on, and sometimes he just runs out of steam</w:t>
      </w:r>
      <w:r>
        <w:rPr>
          <w:rFonts w:ascii="Arial" w:hAnsi="Arial" w:cs="Arial" w:hint="eastAsia"/>
        </w:rPr>
        <w:t>”</w:t>
      </w:r>
      <w:r>
        <w:rPr>
          <w:rFonts w:ascii="Arial" w:hAnsi="Arial" w:cs="Arial"/>
        </w:rPr>
        <w:t xml:space="preserve"> after which he</w:t>
      </w:r>
      <w:r w:rsidR="00197D2B">
        <w:rPr>
          <w:rFonts w:ascii="Arial" w:hAnsi="Arial" w:cs="Arial"/>
        </w:rPr>
        <w:t>,</w:t>
      </w:r>
      <w:r>
        <w:rPr>
          <w:rFonts w:ascii="Arial" w:hAnsi="Arial" w:cs="Arial"/>
        </w:rPr>
        <w:t xml:space="preserve"> </w:t>
      </w:r>
      <w:r>
        <w:rPr>
          <w:rFonts w:ascii="Arial" w:hAnsi="Arial" w:cs="Arial" w:hint="eastAsia"/>
        </w:rPr>
        <w:t>“</w:t>
      </w:r>
      <w:r>
        <w:rPr>
          <w:rFonts w:ascii="Arial" w:hAnsi="Arial" w:cs="Arial"/>
        </w:rPr>
        <w:t>just sort of scatters away and adjourns something.</w:t>
      </w:r>
      <w:r>
        <w:rPr>
          <w:rFonts w:ascii="Arial" w:hAnsi="Arial" w:cs="Arial" w:hint="eastAsia"/>
        </w:rPr>
        <w:t>”</w:t>
      </w:r>
      <w:r>
        <w:rPr>
          <w:rFonts w:ascii="Arial" w:hAnsi="Arial" w:cs="Arial"/>
        </w:rPr>
        <w:t xml:space="preserve"> </w:t>
      </w:r>
      <w:r w:rsidR="00B27C82">
        <w:rPr>
          <w:rFonts w:ascii="Arial" w:hAnsi="Arial" w:cs="Arial"/>
        </w:rPr>
        <w:t xml:space="preserve">Mr. Ofiara grew impatient of this and, wanting the proceeding to end, </w:t>
      </w:r>
      <w:r>
        <w:rPr>
          <w:rFonts w:ascii="Arial" w:hAnsi="Arial" w:cs="Arial"/>
        </w:rPr>
        <w:t xml:space="preserve">intervened a second time and </w:t>
      </w:r>
      <w:r w:rsidR="00B27C82">
        <w:rPr>
          <w:rFonts w:ascii="Arial" w:hAnsi="Arial" w:cs="Arial"/>
        </w:rPr>
        <w:t xml:space="preserve">repeated that he had just stayed the charges.  </w:t>
      </w:r>
    </w:p>
    <w:p w14:paraId="1856E8F9" w14:textId="67A4E139" w:rsidR="00B27C82" w:rsidRDefault="00B27C8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Mr. Ofiara was of the view that there was nothing about the conduct, demeanor or way that </w:t>
      </w:r>
      <w:r w:rsidR="00C669D6">
        <w:rPr>
          <w:rFonts w:ascii="Arial" w:hAnsi="Arial" w:cs="Arial"/>
        </w:rPr>
        <w:t>Justice of the Peace Welsh</w:t>
      </w:r>
      <w:r>
        <w:rPr>
          <w:rFonts w:ascii="Arial" w:hAnsi="Arial" w:cs="Arial"/>
        </w:rPr>
        <w:t xml:space="preserve"> conducted </w:t>
      </w:r>
      <w:r>
        <w:rPr>
          <w:rFonts w:ascii="Arial" w:hAnsi="Arial" w:cs="Arial" w:hint="eastAsia"/>
        </w:rPr>
        <w:t>the</w:t>
      </w:r>
      <w:r>
        <w:rPr>
          <w:rFonts w:ascii="Arial" w:hAnsi="Arial" w:cs="Arial"/>
        </w:rPr>
        <w:t xml:space="preserve"> </w:t>
      </w:r>
      <w:r>
        <w:rPr>
          <w:rFonts w:ascii="Arial" w:hAnsi="Arial" w:cs="Arial" w:hint="eastAsia"/>
        </w:rPr>
        <w:t>proceeding</w:t>
      </w:r>
      <w:r>
        <w:rPr>
          <w:rFonts w:ascii="Arial" w:hAnsi="Arial" w:cs="Arial"/>
        </w:rPr>
        <w:t xml:space="preserve"> that caused Mr. Ofiara any concerns about His Worship</w:t>
      </w:r>
      <w:r>
        <w:rPr>
          <w:rFonts w:ascii="Arial" w:hAnsi="Arial" w:cs="Arial" w:hint="eastAsia"/>
        </w:rPr>
        <w:t>’</w:t>
      </w:r>
      <w:r>
        <w:rPr>
          <w:rFonts w:ascii="Arial" w:hAnsi="Arial" w:cs="Arial"/>
        </w:rPr>
        <w:t xml:space="preserve">s </w:t>
      </w:r>
      <w:r>
        <w:rPr>
          <w:rFonts w:ascii="Arial" w:hAnsi="Arial" w:cs="Arial" w:hint="eastAsia"/>
        </w:rPr>
        <w:t>judicial</w:t>
      </w:r>
      <w:r>
        <w:rPr>
          <w:rFonts w:ascii="Arial" w:hAnsi="Arial" w:cs="Arial"/>
        </w:rPr>
        <w:t xml:space="preserve"> conduct. He </w:t>
      </w:r>
      <w:r>
        <w:rPr>
          <w:rFonts w:ascii="Arial" w:hAnsi="Arial" w:cs="Arial" w:hint="eastAsia"/>
        </w:rPr>
        <w:t>testified</w:t>
      </w:r>
      <w:r>
        <w:rPr>
          <w:rFonts w:ascii="Arial" w:hAnsi="Arial" w:cs="Arial"/>
        </w:rPr>
        <w:t xml:space="preserve"> </w:t>
      </w:r>
      <w:r>
        <w:rPr>
          <w:rFonts w:ascii="Arial" w:hAnsi="Arial" w:cs="Arial" w:hint="eastAsia"/>
        </w:rPr>
        <w:t>that</w:t>
      </w:r>
      <w:r>
        <w:rPr>
          <w:rFonts w:ascii="Arial" w:hAnsi="Arial" w:cs="Arial"/>
        </w:rPr>
        <w:t xml:space="preserve"> </w:t>
      </w:r>
      <w:r w:rsidR="00C669D6">
        <w:rPr>
          <w:rFonts w:ascii="Arial" w:hAnsi="Arial" w:cs="Arial"/>
        </w:rPr>
        <w:t>Justice of the Peace Welsh</w:t>
      </w:r>
      <w:r>
        <w:rPr>
          <w:rFonts w:ascii="Arial" w:hAnsi="Arial" w:cs="Arial"/>
        </w:rPr>
        <w:t xml:space="preserve"> kept good control over Mr. </w:t>
      </w:r>
      <w:r w:rsidR="00303C59">
        <w:rPr>
          <w:rFonts w:ascii="Arial" w:hAnsi="Arial" w:cs="Arial"/>
        </w:rPr>
        <w:t>Lochner</w:t>
      </w:r>
      <w:r>
        <w:rPr>
          <w:rFonts w:ascii="Arial" w:hAnsi="Arial" w:cs="Arial"/>
        </w:rPr>
        <w:t xml:space="preserve">, not </w:t>
      </w:r>
      <w:r>
        <w:rPr>
          <w:rFonts w:ascii="Arial" w:hAnsi="Arial" w:cs="Arial" w:hint="eastAsia"/>
        </w:rPr>
        <w:t>letting</w:t>
      </w:r>
      <w:r>
        <w:rPr>
          <w:rFonts w:ascii="Arial" w:hAnsi="Arial" w:cs="Arial"/>
        </w:rPr>
        <w:t xml:space="preserve"> him talk and rant over other people, and that he </w:t>
      </w:r>
      <w:r>
        <w:rPr>
          <w:rFonts w:ascii="Arial" w:hAnsi="Arial" w:cs="Arial" w:hint="eastAsia"/>
        </w:rPr>
        <w:t>“</w:t>
      </w:r>
      <w:r>
        <w:rPr>
          <w:rFonts w:ascii="Arial" w:hAnsi="Arial" w:cs="Arial"/>
        </w:rPr>
        <w:t>tried to control the process as best he could.</w:t>
      </w:r>
      <w:r>
        <w:rPr>
          <w:rFonts w:ascii="Arial" w:hAnsi="Arial" w:cs="Arial" w:hint="eastAsia"/>
        </w:rPr>
        <w:t>”</w:t>
      </w:r>
    </w:p>
    <w:p w14:paraId="39A1E31E" w14:textId="21BDBCE8" w:rsidR="00B27C82" w:rsidRPr="00B27C82" w:rsidRDefault="00B27C82" w:rsidP="001610D4">
      <w:pPr>
        <w:spacing w:before="240" w:after="240"/>
        <w:ind w:left="567" w:hanging="567"/>
        <w:jc w:val="both"/>
        <w:rPr>
          <w:rFonts w:ascii="Arial" w:hAnsi="Arial" w:cs="Arial"/>
          <w:b/>
        </w:rPr>
      </w:pPr>
      <w:r w:rsidRPr="00B27C82">
        <w:rPr>
          <w:rFonts w:ascii="Arial" w:hAnsi="Arial" w:cs="Arial"/>
          <w:b/>
        </w:rPr>
        <w:lastRenderedPageBreak/>
        <w:t>Subsequent</w:t>
      </w:r>
      <w:r>
        <w:rPr>
          <w:rFonts w:ascii="Arial" w:hAnsi="Arial" w:cs="Arial"/>
          <w:b/>
        </w:rPr>
        <w:t xml:space="preserve"> Related</w:t>
      </w:r>
      <w:r w:rsidRPr="00B27C82">
        <w:rPr>
          <w:rFonts w:ascii="Arial" w:hAnsi="Arial" w:cs="Arial"/>
          <w:b/>
        </w:rPr>
        <w:t xml:space="preserve"> Court Appearances</w:t>
      </w:r>
    </w:p>
    <w:p w14:paraId="7AD940DF" w14:textId="25357CEB" w:rsidR="00A27E00" w:rsidRDefault="00C7465A"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After the Proceeding, Mr. Lochner brought a </w:t>
      </w:r>
      <w:r w:rsidRPr="00AA6E29">
        <w:rPr>
          <w:rFonts w:ascii="Arial" w:hAnsi="Arial" w:cs="Arial"/>
          <w:i/>
          <w:iCs/>
        </w:rPr>
        <w:t>mandamus</w:t>
      </w:r>
      <w:r>
        <w:rPr>
          <w:rFonts w:ascii="Arial" w:hAnsi="Arial" w:cs="Arial"/>
        </w:rPr>
        <w:t xml:space="preserve"> application to </w:t>
      </w:r>
      <w:r>
        <w:rPr>
          <w:rFonts w:ascii="Arial" w:hAnsi="Arial" w:cs="Arial" w:hint="eastAsia"/>
        </w:rPr>
        <w:t>the</w:t>
      </w:r>
      <w:r>
        <w:rPr>
          <w:rFonts w:ascii="Arial" w:hAnsi="Arial" w:cs="Arial"/>
        </w:rPr>
        <w:t xml:space="preserve"> Superior Court</w:t>
      </w:r>
      <w:r w:rsidR="000B0FF6">
        <w:rPr>
          <w:rFonts w:ascii="Arial" w:hAnsi="Arial" w:cs="Arial"/>
        </w:rPr>
        <w:t xml:space="preserve"> of Justice</w:t>
      </w:r>
      <w:r>
        <w:rPr>
          <w:rFonts w:ascii="Arial" w:hAnsi="Arial" w:cs="Arial"/>
        </w:rPr>
        <w:t xml:space="preserve">. </w:t>
      </w:r>
      <w:r w:rsidR="005C1566">
        <w:rPr>
          <w:rFonts w:ascii="Arial" w:hAnsi="Arial" w:cs="Arial"/>
        </w:rPr>
        <w:t xml:space="preserve">In a decision reported at </w:t>
      </w:r>
      <w:r w:rsidR="005C1566" w:rsidRPr="002119FE">
        <w:rPr>
          <w:rFonts w:ascii="Arial" w:hAnsi="Arial" w:cs="Arial"/>
          <w:i/>
          <w:iCs/>
        </w:rPr>
        <w:t>Lochner v. Attorney General of Ontario</w:t>
      </w:r>
      <w:r w:rsidR="005C1566">
        <w:rPr>
          <w:rFonts w:ascii="Arial" w:hAnsi="Arial" w:cs="Arial"/>
        </w:rPr>
        <w:t xml:space="preserve"> 2017 ONSC 5293, </w:t>
      </w:r>
      <w:r w:rsidR="00A27E00">
        <w:rPr>
          <w:rFonts w:ascii="Arial" w:hAnsi="Arial" w:cs="Arial"/>
        </w:rPr>
        <w:t xml:space="preserve">Quigley J. dismissed the </w:t>
      </w:r>
      <w:r w:rsidR="00A27E00" w:rsidRPr="002119FE">
        <w:rPr>
          <w:rFonts w:ascii="Arial" w:hAnsi="Arial" w:cs="Arial" w:hint="eastAsia"/>
          <w:i/>
          <w:iCs/>
        </w:rPr>
        <w:t>mandamus</w:t>
      </w:r>
      <w:r w:rsidR="00A27E00">
        <w:rPr>
          <w:rFonts w:ascii="Arial" w:hAnsi="Arial" w:cs="Arial"/>
        </w:rPr>
        <w:t xml:space="preserve"> application. The Lochners then attempted to relay the</w:t>
      </w:r>
      <w:r w:rsidR="002E65C5">
        <w:rPr>
          <w:rFonts w:ascii="Arial" w:hAnsi="Arial" w:cs="Arial"/>
        </w:rPr>
        <w:t xml:space="preserve"> same</w:t>
      </w:r>
      <w:r w:rsidR="00A27E00">
        <w:rPr>
          <w:rFonts w:ascii="Arial" w:hAnsi="Arial" w:cs="Arial"/>
        </w:rPr>
        <w:t xml:space="preserve"> charges and a new </w:t>
      </w:r>
      <w:r w:rsidR="00A27E00" w:rsidRPr="00F26411">
        <w:rPr>
          <w:rFonts w:ascii="Arial" w:hAnsi="Arial" w:cs="Arial"/>
          <w:iCs/>
        </w:rPr>
        <w:t>pre-enquete</w:t>
      </w:r>
      <w:r w:rsidR="00A27E00">
        <w:rPr>
          <w:rFonts w:ascii="Arial" w:hAnsi="Arial" w:cs="Arial"/>
        </w:rPr>
        <w:t xml:space="preserve"> hearing was held before a different </w:t>
      </w:r>
      <w:r w:rsidR="00C4065C">
        <w:rPr>
          <w:rFonts w:ascii="Arial" w:hAnsi="Arial" w:cs="Arial"/>
        </w:rPr>
        <w:t>j</w:t>
      </w:r>
      <w:r w:rsidR="00A27E00">
        <w:rPr>
          <w:rFonts w:ascii="Arial" w:hAnsi="Arial" w:cs="Arial"/>
        </w:rPr>
        <w:t xml:space="preserve">ustice of the </w:t>
      </w:r>
      <w:r w:rsidR="00C4065C">
        <w:rPr>
          <w:rFonts w:ascii="Arial" w:hAnsi="Arial" w:cs="Arial"/>
        </w:rPr>
        <w:t>p</w:t>
      </w:r>
      <w:r w:rsidR="00A27E00">
        <w:rPr>
          <w:rFonts w:ascii="Arial" w:hAnsi="Arial" w:cs="Arial"/>
        </w:rPr>
        <w:t>eace, in October and November</w:t>
      </w:r>
      <w:r w:rsidR="003040F8">
        <w:rPr>
          <w:rFonts w:ascii="Arial" w:hAnsi="Arial" w:cs="Arial"/>
        </w:rPr>
        <w:t xml:space="preserve"> of</w:t>
      </w:r>
      <w:r w:rsidR="00A27E00">
        <w:rPr>
          <w:rFonts w:ascii="Arial" w:hAnsi="Arial" w:cs="Arial"/>
        </w:rPr>
        <w:t xml:space="preserve"> 2017. When that process was refused</w:t>
      </w:r>
      <w:r w:rsidR="00197D2B">
        <w:rPr>
          <w:rFonts w:ascii="Arial" w:hAnsi="Arial" w:cs="Arial"/>
        </w:rPr>
        <w:t>,</w:t>
      </w:r>
      <w:r w:rsidR="00A27E00">
        <w:rPr>
          <w:rFonts w:ascii="Arial" w:hAnsi="Arial" w:cs="Arial"/>
        </w:rPr>
        <w:t xml:space="preserve"> </w:t>
      </w:r>
      <w:r w:rsidR="00A27E00">
        <w:rPr>
          <w:rFonts w:ascii="Arial" w:hAnsi="Arial" w:cs="Arial" w:hint="eastAsia"/>
        </w:rPr>
        <w:t>they</w:t>
      </w:r>
      <w:r w:rsidR="00A27E00">
        <w:rPr>
          <w:rFonts w:ascii="Arial" w:hAnsi="Arial" w:cs="Arial"/>
        </w:rPr>
        <w:t xml:space="preserve"> brought another </w:t>
      </w:r>
      <w:r w:rsidR="00A27E00" w:rsidRPr="002119FE">
        <w:rPr>
          <w:rFonts w:ascii="Arial" w:hAnsi="Arial" w:cs="Arial"/>
          <w:i/>
          <w:iCs/>
        </w:rPr>
        <w:t>mandamus</w:t>
      </w:r>
      <w:r w:rsidR="00A27E00">
        <w:rPr>
          <w:rFonts w:ascii="Arial" w:hAnsi="Arial" w:cs="Arial"/>
        </w:rPr>
        <w:t xml:space="preserve"> application</w:t>
      </w:r>
      <w:r w:rsidR="00197D2B">
        <w:rPr>
          <w:rFonts w:ascii="Arial" w:hAnsi="Arial" w:cs="Arial"/>
        </w:rPr>
        <w:t xml:space="preserve"> to</w:t>
      </w:r>
      <w:r w:rsidR="00A27E00">
        <w:rPr>
          <w:rFonts w:ascii="Arial" w:hAnsi="Arial" w:cs="Arial"/>
        </w:rPr>
        <w:t xml:space="preserve"> the Superior Court</w:t>
      </w:r>
      <w:r w:rsidR="000B0FF6">
        <w:rPr>
          <w:rFonts w:ascii="Arial" w:hAnsi="Arial" w:cs="Arial"/>
        </w:rPr>
        <w:t xml:space="preserve"> of Justice</w:t>
      </w:r>
      <w:r w:rsidR="00A27E00">
        <w:rPr>
          <w:rFonts w:ascii="Arial" w:hAnsi="Arial" w:cs="Arial"/>
        </w:rPr>
        <w:t xml:space="preserve">, which was dismissed by Molloy J., reported at </w:t>
      </w:r>
      <w:r w:rsidR="00A27E00" w:rsidRPr="002119FE">
        <w:rPr>
          <w:rFonts w:ascii="Arial" w:hAnsi="Arial" w:cs="Arial"/>
          <w:i/>
          <w:iCs/>
        </w:rPr>
        <w:t>Lochner v. Ontario (Attorney General)</w:t>
      </w:r>
      <w:r w:rsidR="00A27E00">
        <w:rPr>
          <w:rFonts w:ascii="Arial" w:hAnsi="Arial" w:cs="Arial"/>
        </w:rPr>
        <w:t xml:space="preserve"> 2018 ONSC 2994. Approximately one year later Corbett J., in a decision </w:t>
      </w:r>
      <w:r w:rsidR="00A27E00">
        <w:rPr>
          <w:rFonts w:ascii="Arial" w:hAnsi="Arial" w:cs="Arial" w:hint="eastAsia"/>
        </w:rPr>
        <w:t>reported</w:t>
      </w:r>
      <w:r w:rsidR="00A27E00">
        <w:rPr>
          <w:rFonts w:ascii="Arial" w:hAnsi="Arial" w:cs="Arial"/>
        </w:rPr>
        <w:t xml:space="preserve"> at </w:t>
      </w:r>
      <w:r w:rsidR="00A27E00" w:rsidRPr="002119FE">
        <w:rPr>
          <w:rFonts w:ascii="Arial" w:hAnsi="Arial" w:cs="Arial"/>
          <w:i/>
          <w:iCs/>
        </w:rPr>
        <w:t>Lochner v. Ontario Civilian Police Commission</w:t>
      </w:r>
      <w:r w:rsidR="00A27E00">
        <w:rPr>
          <w:rFonts w:ascii="Arial" w:hAnsi="Arial" w:cs="Arial"/>
        </w:rPr>
        <w:t>, 2019 ONSC 3048, declared Silvano Lochner a vexatious litigant</w:t>
      </w:r>
      <w:r w:rsidR="00197D2B">
        <w:rPr>
          <w:rFonts w:ascii="Arial" w:hAnsi="Arial" w:cs="Arial"/>
        </w:rPr>
        <w:t xml:space="preserve">, </w:t>
      </w:r>
      <w:r w:rsidR="00A27E00">
        <w:rPr>
          <w:rFonts w:ascii="Arial" w:hAnsi="Arial" w:cs="Arial"/>
        </w:rPr>
        <w:t xml:space="preserve">restricted his access to the courts, and </w:t>
      </w:r>
      <w:r w:rsidR="00A27E00">
        <w:rPr>
          <w:rFonts w:ascii="Arial" w:hAnsi="Arial" w:cs="Arial" w:hint="eastAsia"/>
        </w:rPr>
        <w:t>sentenced</w:t>
      </w:r>
      <w:r w:rsidR="00A27E00">
        <w:rPr>
          <w:rFonts w:ascii="Arial" w:hAnsi="Arial" w:cs="Arial"/>
        </w:rPr>
        <w:t xml:space="preserve"> him to a short jail term for contempt of court. The Lochners had continued to pursue </w:t>
      </w:r>
      <w:r w:rsidR="00A27E00">
        <w:rPr>
          <w:rFonts w:ascii="Arial" w:hAnsi="Arial" w:cs="Arial" w:hint="eastAsia"/>
        </w:rPr>
        <w:t>the</w:t>
      </w:r>
      <w:r w:rsidR="00A27E00">
        <w:rPr>
          <w:rFonts w:ascii="Arial" w:hAnsi="Arial" w:cs="Arial"/>
        </w:rPr>
        <w:t xml:space="preserve">ir attempts to bring criminal charges, relaying the same </w:t>
      </w:r>
      <w:r w:rsidR="00A27E00">
        <w:rPr>
          <w:rFonts w:ascii="Arial" w:hAnsi="Arial" w:cs="Arial" w:hint="eastAsia"/>
        </w:rPr>
        <w:t xml:space="preserve">information </w:t>
      </w:r>
      <w:r w:rsidR="00A27E00">
        <w:rPr>
          <w:rFonts w:ascii="Arial" w:hAnsi="Arial" w:cs="Arial"/>
        </w:rPr>
        <w:t xml:space="preserve">and seeking pre-enquete hearings in different jurisdictions. By September 2019 their appeals had reached the Ontario Court of Appeal, which ruled, in </w:t>
      </w:r>
      <w:r w:rsidR="00A27E00" w:rsidRPr="002119FE">
        <w:rPr>
          <w:rFonts w:ascii="Arial" w:hAnsi="Arial" w:cs="Arial"/>
          <w:i/>
          <w:iCs/>
        </w:rPr>
        <w:t>Lochner v. Ontario (Attorney General)</w:t>
      </w:r>
      <w:r w:rsidR="00A27E00">
        <w:rPr>
          <w:rFonts w:ascii="Arial" w:hAnsi="Arial" w:cs="Arial"/>
        </w:rPr>
        <w:t xml:space="preserve"> 2019 ONCA 730, that the Lochners had </w:t>
      </w:r>
      <w:r w:rsidR="00A27E00">
        <w:rPr>
          <w:rFonts w:ascii="Arial" w:hAnsi="Arial" w:cs="Arial" w:hint="eastAsia"/>
        </w:rPr>
        <w:t>“</w:t>
      </w:r>
      <w:r w:rsidR="00A27E00">
        <w:rPr>
          <w:rFonts w:ascii="Arial" w:hAnsi="Arial" w:cs="Arial"/>
        </w:rPr>
        <w:t xml:space="preserve">engaged in an unremitting regimen of forum shopping clothed in </w:t>
      </w:r>
      <w:r w:rsidR="00A27E00">
        <w:rPr>
          <w:rFonts w:ascii="Arial" w:hAnsi="Arial" w:cs="Arial" w:hint="eastAsia"/>
        </w:rPr>
        <w:t>deceit</w:t>
      </w:r>
      <w:r w:rsidR="00A27E00">
        <w:rPr>
          <w:rFonts w:ascii="Arial" w:hAnsi="Arial" w:cs="Arial"/>
        </w:rPr>
        <w:t xml:space="preserve"> to make it appear as a matter of first impression</w:t>
      </w:r>
      <w:r w:rsidR="00A27E00">
        <w:rPr>
          <w:rFonts w:ascii="Arial" w:hAnsi="Arial" w:cs="Arial" w:hint="eastAsia"/>
        </w:rPr>
        <w:t>”</w:t>
      </w:r>
      <w:r w:rsidR="009730A0">
        <w:rPr>
          <w:rFonts w:ascii="Arial" w:hAnsi="Arial" w:cs="Arial"/>
        </w:rPr>
        <w:t xml:space="preserve"> (para. 24).</w:t>
      </w:r>
      <w:r w:rsidR="00A27E00">
        <w:rPr>
          <w:rFonts w:ascii="Arial" w:hAnsi="Arial" w:cs="Arial"/>
        </w:rPr>
        <w:t xml:space="preserve"> The Court </w:t>
      </w:r>
      <w:r w:rsidR="002E65C5">
        <w:rPr>
          <w:rFonts w:ascii="Arial" w:hAnsi="Arial" w:cs="Arial"/>
        </w:rPr>
        <w:t>of Appeal</w:t>
      </w:r>
      <w:r w:rsidR="00A27E00">
        <w:rPr>
          <w:rFonts w:ascii="Arial" w:hAnsi="Arial" w:cs="Arial"/>
        </w:rPr>
        <w:t xml:space="preserve"> dismissed their appeal as </w:t>
      </w:r>
      <w:r w:rsidR="00A27E00">
        <w:rPr>
          <w:rFonts w:ascii="Arial" w:hAnsi="Arial" w:cs="Arial" w:hint="eastAsia"/>
        </w:rPr>
        <w:t>frivolous</w:t>
      </w:r>
      <w:r w:rsidR="00A27E00">
        <w:rPr>
          <w:rFonts w:ascii="Arial" w:hAnsi="Arial" w:cs="Arial"/>
        </w:rPr>
        <w:t xml:space="preserve"> and vexatious.    </w:t>
      </w:r>
    </w:p>
    <w:p w14:paraId="7B9AA391" w14:textId="3FFE28FC" w:rsidR="00A27E00" w:rsidRDefault="002E65C5"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In the </w:t>
      </w:r>
      <w:r w:rsidR="007B76A5">
        <w:rPr>
          <w:rFonts w:ascii="Arial" w:hAnsi="Arial" w:cs="Arial"/>
        </w:rPr>
        <w:t>context</w:t>
      </w:r>
      <w:r>
        <w:rPr>
          <w:rFonts w:ascii="Arial" w:hAnsi="Arial" w:cs="Arial"/>
        </w:rPr>
        <w:t xml:space="preserve"> of </w:t>
      </w:r>
      <w:r w:rsidR="007B76A5">
        <w:rPr>
          <w:rFonts w:ascii="Arial" w:hAnsi="Arial" w:cs="Arial"/>
        </w:rPr>
        <w:t>those other proceedings, v</w:t>
      </w:r>
      <w:r w:rsidR="00A27E00">
        <w:rPr>
          <w:rFonts w:ascii="Arial" w:hAnsi="Arial" w:cs="Arial"/>
        </w:rPr>
        <w:t xml:space="preserve">arious judges had </w:t>
      </w:r>
      <w:r w:rsidR="00A27E00">
        <w:rPr>
          <w:rFonts w:ascii="Arial" w:hAnsi="Arial" w:cs="Arial" w:hint="eastAsia"/>
        </w:rPr>
        <w:t>occasion</w:t>
      </w:r>
      <w:r w:rsidR="00A27E00">
        <w:rPr>
          <w:rFonts w:ascii="Arial" w:hAnsi="Arial" w:cs="Arial"/>
        </w:rPr>
        <w:t xml:space="preserve"> to comment on the courtroom behavio</w:t>
      </w:r>
      <w:r w:rsidR="00197D2B">
        <w:rPr>
          <w:rFonts w:ascii="Arial" w:hAnsi="Arial" w:cs="Arial"/>
        </w:rPr>
        <w:t>u</w:t>
      </w:r>
      <w:r w:rsidR="00A27E00">
        <w:rPr>
          <w:rFonts w:ascii="Arial" w:hAnsi="Arial" w:cs="Arial"/>
        </w:rPr>
        <w:t xml:space="preserve">r of the Lochners.   </w:t>
      </w:r>
    </w:p>
    <w:p w14:paraId="7681FBEA" w14:textId="2C9F4E58" w:rsidR="00A27E00" w:rsidRDefault="00A27E00"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Quigley J. stated that they had </w:t>
      </w:r>
      <w:r>
        <w:rPr>
          <w:rFonts w:ascii="Arial" w:hAnsi="Arial" w:cs="Arial" w:hint="eastAsia"/>
        </w:rPr>
        <w:t>“</w:t>
      </w:r>
      <w:r>
        <w:rPr>
          <w:rFonts w:ascii="Arial" w:hAnsi="Arial" w:cs="Arial"/>
        </w:rPr>
        <w:t xml:space="preserve">been difficult, aggressive and </w:t>
      </w:r>
      <w:r>
        <w:rPr>
          <w:rFonts w:ascii="Arial" w:hAnsi="Arial" w:cs="Arial" w:hint="eastAsia"/>
        </w:rPr>
        <w:t>disrespectful</w:t>
      </w:r>
      <w:r>
        <w:rPr>
          <w:rFonts w:ascii="Arial" w:hAnsi="Arial" w:cs="Arial"/>
        </w:rPr>
        <w:t xml:space="preserve"> litigants. There have been numerous instances on appearances where there have been shouting matches in </w:t>
      </w:r>
      <w:r>
        <w:rPr>
          <w:rFonts w:ascii="Arial" w:hAnsi="Arial" w:cs="Arial" w:hint="eastAsia"/>
        </w:rPr>
        <w:t>the</w:t>
      </w:r>
      <w:r>
        <w:rPr>
          <w:rFonts w:ascii="Arial" w:hAnsi="Arial" w:cs="Arial"/>
        </w:rPr>
        <w:t xml:space="preserve"> courtroom </w:t>
      </w:r>
      <w:r>
        <w:rPr>
          <w:rFonts w:ascii="Arial" w:hAnsi="Arial" w:cs="Arial" w:hint="eastAsia"/>
        </w:rPr>
        <w:t>…”</w:t>
      </w:r>
      <w:r>
        <w:rPr>
          <w:rFonts w:ascii="Arial" w:hAnsi="Arial" w:cs="Arial"/>
        </w:rPr>
        <w:t xml:space="preserve"> </w:t>
      </w:r>
      <w:r>
        <w:rPr>
          <w:rFonts w:ascii="Arial" w:hAnsi="Arial" w:cs="Arial" w:hint="eastAsia"/>
        </w:rPr>
        <w:t>involving</w:t>
      </w:r>
      <w:r>
        <w:rPr>
          <w:rFonts w:ascii="Arial" w:hAnsi="Arial" w:cs="Arial"/>
        </w:rPr>
        <w:t xml:space="preserve"> </w:t>
      </w:r>
      <w:r>
        <w:rPr>
          <w:rFonts w:ascii="Arial" w:hAnsi="Arial" w:cs="Arial" w:hint="eastAsia"/>
        </w:rPr>
        <w:t>“</w:t>
      </w:r>
      <w:r>
        <w:rPr>
          <w:rFonts w:ascii="Arial" w:hAnsi="Arial" w:cs="Arial"/>
        </w:rPr>
        <w:t xml:space="preserve">allegations of bias and conspiracy, </w:t>
      </w:r>
      <w:r>
        <w:rPr>
          <w:rFonts w:ascii="Arial" w:hAnsi="Arial" w:cs="Arial" w:hint="eastAsia"/>
        </w:rPr>
        <w:t>…</w:t>
      </w:r>
      <w:r>
        <w:rPr>
          <w:rFonts w:ascii="Arial" w:hAnsi="Arial" w:cs="Arial"/>
        </w:rPr>
        <w:t xml:space="preserve"> </w:t>
      </w:r>
      <w:r>
        <w:rPr>
          <w:rFonts w:ascii="Arial" w:hAnsi="Arial" w:cs="Arial" w:hint="eastAsia"/>
        </w:rPr>
        <w:t>deception</w:t>
      </w:r>
      <w:r>
        <w:rPr>
          <w:rFonts w:ascii="Arial" w:hAnsi="Arial" w:cs="Arial"/>
        </w:rPr>
        <w:t xml:space="preserve"> and corruption</w:t>
      </w:r>
      <w:r>
        <w:rPr>
          <w:rFonts w:ascii="Arial" w:hAnsi="Arial" w:cs="Arial" w:hint="eastAsia"/>
        </w:rPr>
        <w:t>”</w:t>
      </w:r>
      <w:r w:rsidR="00792793">
        <w:rPr>
          <w:rFonts w:ascii="Arial" w:hAnsi="Arial" w:cs="Arial"/>
        </w:rPr>
        <w:t xml:space="preserve"> </w:t>
      </w:r>
      <w:r w:rsidR="00592226">
        <w:rPr>
          <w:rFonts w:ascii="Arial" w:hAnsi="Arial" w:cs="Arial"/>
        </w:rPr>
        <w:t>(para. 67)</w:t>
      </w:r>
      <w:r w:rsidR="00792793">
        <w:rPr>
          <w:rFonts w:ascii="Arial" w:hAnsi="Arial" w:cs="Arial"/>
        </w:rPr>
        <w:t>.</w:t>
      </w:r>
      <w:r>
        <w:rPr>
          <w:rFonts w:ascii="Arial" w:hAnsi="Arial" w:cs="Arial"/>
        </w:rPr>
        <w:t xml:space="preserve"> He noted </w:t>
      </w:r>
      <w:r w:rsidR="00197D2B">
        <w:rPr>
          <w:rFonts w:ascii="Arial" w:hAnsi="Arial" w:cs="Arial"/>
        </w:rPr>
        <w:t xml:space="preserve">that </w:t>
      </w:r>
      <w:r>
        <w:rPr>
          <w:rFonts w:ascii="Arial" w:hAnsi="Arial" w:cs="Arial"/>
        </w:rPr>
        <w:t xml:space="preserve">they </w:t>
      </w:r>
      <w:r>
        <w:rPr>
          <w:rFonts w:ascii="Arial" w:hAnsi="Arial" w:cs="Arial" w:hint="eastAsia"/>
        </w:rPr>
        <w:t>“</w:t>
      </w:r>
      <w:r>
        <w:rPr>
          <w:rFonts w:ascii="Arial" w:hAnsi="Arial" w:cs="Arial"/>
        </w:rPr>
        <w:t xml:space="preserve">have been largely ungovernable in these court proceedings. They have rejected applicable principles of law that govern these proceedings, their role in them, or </w:t>
      </w:r>
      <w:r>
        <w:rPr>
          <w:rFonts w:ascii="Arial" w:hAnsi="Arial" w:cs="Arial" w:hint="eastAsia"/>
        </w:rPr>
        <w:t>the</w:t>
      </w:r>
      <w:r>
        <w:rPr>
          <w:rFonts w:ascii="Arial" w:hAnsi="Arial" w:cs="Arial"/>
        </w:rPr>
        <w:t xml:space="preserve"> evidence that they may legally present. They have repeatedly </w:t>
      </w:r>
      <w:r>
        <w:rPr>
          <w:rFonts w:ascii="Arial" w:hAnsi="Arial" w:cs="Arial" w:hint="eastAsia"/>
        </w:rPr>
        <w:t>interrupted</w:t>
      </w:r>
      <w:r>
        <w:rPr>
          <w:rFonts w:ascii="Arial" w:hAnsi="Arial" w:cs="Arial"/>
        </w:rPr>
        <w:t xml:space="preserve"> proceedings, attempting to speak over </w:t>
      </w:r>
      <w:r>
        <w:rPr>
          <w:rFonts w:ascii="Arial" w:hAnsi="Arial" w:cs="Arial" w:hint="eastAsia"/>
        </w:rPr>
        <w:t>…</w:t>
      </w:r>
      <w:r>
        <w:rPr>
          <w:rFonts w:ascii="Arial" w:hAnsi="Arial" w:cs="Arial"/>
        </w:rPr>
        <w:t xml:space="preserve"> Crown counsel in these private criminal prosecutions or </w:t>
      </w:r>
      <w:r>
        <w:rPr>
          <w:rFonts w:ascii="Arial" w:hAnsi="Arial" w:cs="Arial" w:hint="eastAsia"/>
        </w:rPr>
        <w:t>the</w:t>
      </w:r>
      <w:r>
        <w:rPr>
          <w:rFonts w:ascii="Arial" w:hAnsi="Arial" w:cs="Arial"/>
        </w:rPr>
        <w:t xml:space="preserve"> presiding judges or justices of the peace.  </w:t>
      </w:r>
      <w:r>
        <w:rPr>
          <w:rFonts w:ascii="Arial" w:hAnsi="Arial" w:cs="Arial" w:hint="eastAsia"/>
        </w:rPr>
        <w:t>…</w:t>
      </w:r>
      <w:r>
        <w:rPr>
          <w:rFonts w:ascii="Arial" w:hAnsi="Arial" w:cs="Arial"/>
        </w:rPr>
        <w:t xml:space="preserve"> This has made for very difficult proceedings</w:t>
      </w:r>
      <w:r>
        <w:rPr>
          <w:rFonts w:ascii="Arial" w:hAnsi="Arial" w:cs="Arial" w:hint="eastAsia"/>
        </w:rPr>
        <w:t>”</w:t>
      </w:r>
      <w:r w:rsidR="00792793">
        <w:rPr>
          <w:rFonts w:ascii="Arial" w:hAnsi="Arial" w:cs="Arial"/>
        </w:rPr>
        <w:t xml:space="preserve"> (para. 72).  </w:t>
      </w:r>
      <w:r>
        <w:rPr>
          <w:rFonts w:ascii="Arial" w:hAnsi="Arial" w:cs="Arial"/>
        </w:rPr>
        <w:t xml:space="preserve">  </w:t>
      </w:r>
    </w:p>
    <w:p w14:paraId="73AA4527" w14:textId="3C249115" w:rsidR="00A27E00" w:rsidRPr="001809F3" w:rsidRDefault="00A27E00"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Justice Molloy noted the </w:t>
      </w:r>
      <w:r>
        <w:rPr>
          <w:rFonts w:ascii="Arial" w:hAnsi="Arial" w:cs="Arial" w:hint="eastAsia"/>
        </w:rPr>
        <w:t>“</w:t>
      </w:r>
      <w:r>
        <w:rPr>
          <w:rFonts w:ascii="Arial" w:hAnsi="Arial" w:cs="Arial"/>
        </w:rPr>
        <w:t>extremely abusive</w:t>
      </w:r>
      <w:r>
        <w:rPr>
          <w:rFonts w:ascii="Arial" w:hAnsi="Arial" w:cs="Arial" w:hint="eastAsia"/>
        </w:rPr>
        <w:t>”</w:t>
      </w:r>
      <w:r>
        <w:rPr>
          <w:rFonts w:ascii="Arial" w:hAnsi="Arial" w:cs="Arial"/>
        </w:rPr>
        <w:t xml:space="preserve"> and profane conduct from Silvano Lochner towards a different </w:t>
      </w:r>
      <w:r w:rsidR="00C4065C">
        <w:rPr>
          <w:rFonts w:ascii="Arial" w:hAnsi="Arial" w:cs="Arial"/>
        </w:rPr>
        <w:t>j</w:t>
      </w:r>
      <w:r>
        <w:rPr>
          <w:rFonts w:ascii="Arial" w:hAnsi="Arial" w:cs="Arial"/>
        </w:rPr>
        <w:t xml:space="preserve">ustice of the </w:t>
      </w:r>
      <w:r w:rsidR="00C4065C">
        <w:rPr>
          <w:rFonts w:ascii="Arial" w:hAnsi="Arial" w:cs="Arial"/>
        </w:rPr>
        <w:t>p</w:t>
      </w:r>
      <w:r>
        <w:rPr>
          <w:rFonts w:ascii="Arial" w:hAnsi="Arial" w:cs="Arial"/>
        </w:rPr>
        <w:t>eace</w:t>
      </w:r>
      <w:r w:rsidR="00792793">
        <w:rPr>
          <w:rFonts w:ascii="Arial" w:hAnsi="Arial" w:cs="Arial"/>
        </w:rPr>
        <w:t xml:space="preserve"> (para. 18), </w:t>
      </w:r>
      <w:r>
        <w:rPr>
          <w:rFonts w:ascii="Arial" w:hAnsi="Arial" w:cs="Arial" w:hint="eastAsia"/>
        </w:rPr>
        <w:t>describing</w:t>
      </w:r>
      <w:r>
        <w:rPr>
          <w:rFonts w:ascii="Arial" w:hAnsi="Arial" w:cs="Arial"/>
        </w:rPr>
        <w:t xml:space="preserve"> it as </w:t>
      </w:r>
      <w:r>
        <w:rPr>
          <w:rFonts w:ascii="Arial" w:hAnsi="Arial" w:cs="Arial" w:hint="eastAsia"/>
        </w:rPr>
        <w:t>“</w:t>
      </w:r>
      <w:r>
        <w:rPr>
          <w:rFonts w:ascii="Arial" w:hAnsi="Arial" w:cs="Arial"/>
        </w:rPr>
        <w:t>extremely discourteous, indeed outrageous, behavior</w:t>
      </w:r>
      <w:r>
        <w:rPr>
          <w:rFonts w:ascii="Arial" w:hAnsi="Arial" w:cs="Arial" w:hint="eastAsia"/>
        </w:rPr>
        <w:t>”</w:t>
      </w:r>
      <w:r w:rsidR="00792793">
        <w:rPr>
          <w:rFonts w:ascii="Arial" w:hAnsi="Arial" w:cs="Arial"/>
        </w:rPr>
        <w:t xml:space="preserve"> (para. 28).</w:t>
      </w:r>
      <w:r>
        <w:rPr>
          <w:rFonts w:ascii="Arial" w:hAnsi="Arial" w:cs="Arial"/>
        </w:rPr>
        <w:t xml:space="preserve"> Justice Corbett detailed a course of behavio</w:t>
      </w:r>
      <w:r w:rsidR="00197D2B">
        <w:rPr>
          <w:rFonts w:ascii="Arial" w:hAnsi="Arial" w:cs="Arial"/>
        </w:rPr>
        <w:t>u</w:t>
      </w:r>
      <w:r>
        <w:rPr>
          <w:rFonts w:ascii="Arial" w:hAnsi="Arial" w:cs="Arial"/>
        </w:rPr>
        <w:t xml:space="preserve">r in his court that led him to have Mr. Lochner jailed for contempt.  He also found </w:t>
      </w:r>
      <w:r>
        <w:rPr>
          <w:rFonts w:ascii="Arial" w:hAnsi="Arial" w:cs="Arial" w:hint="eastAsia"/>
        </w:rPr>
        <w:t>that</w:t>
      </w:r>
      <w:r>
        <w:rPr>
          <w:rFonts w:ascii="Arial" w:hAnsi="Arial" w:cs="Arial"/>
        </w:rPr>
        <w:t xml:space="preserve"> </w:t>
      </w:r>
      <w:r>
        <w:rPr>
          <w:rFonts w:ascii="Arial" w:hAnsi="Arial" w:cs="Arial" w:hint="eastAsia"/>
        </w:rPr>
        <w:t>“</w:t>
      </w:r>
      <w:r>
        <w:rPr>
          <w:rFonts w:ascii="Arial" w:hAnsi="Arial" w:cs="Arial"/>
        </w:rPr>
        <w:t>[e]ven a cursory review of past decisions related to these matters makes it clear that Mr</w:t>
      </w:r>
      <w:r w:rsidR="000B0FF6">
        <w:rPr>
          <w:rFonts w:ascii="Arial" w:hAnsi="Arial" w:cs="Arial"/>
        </w:rPr>
        <w:t>.</w:t>
      </w:r>
      <w:r>
        <w:rPr>
          <w:rFonts w:ascii="Arial" w:hAnsi="Arial" w:cs="Arial"/>
        </w:rPr>
        <w:t xml:space="preserve"> Lochner has been carrying on as an </w:t>
      </w:r>
      <w:r>
        <w:rPr>
          <w:rFonts w:ascii="Arial" w:hAnsi="Arial" w:cs="Arial" w:hint="eastAsia"/>
        </w:rPr>
        <w:t>unreasonable</w:t>
      </w:r>
      <w:r>
        <w:rPr>
          <w:rFonts w:ascii="Arial" w:hAnsi="Arial" w:cs="Arial"/>
        </w:rPr>
        <w:t>, ungovernable litigant for quite some time</w:t>
      </w:r>
      <w:r w:rsidR="00792793">
        <w:rPr>
          <w:rFonts w:ascii="Arial" w:hAnsi="Arial" w:cs="Arial" w:hint="eastAsia"/>
        </w:rPr>
        <w:t>”</w:t>
      </w:r>
      <w:r w:rsidR="00792793">
        <w:rPr>
          <w:rFonts w:ascii="Arial" w:hAnsi="Arial" w:cs="Arial"/>
        </w:rPr>
        <w:t xml:space="preserve"> (para. 13).  </w:t>
      </w:r>
    </w:p>
    <w:p w14:paraId="759A8458" w14:textId="2C977A0F" w:rsidR="00F518DA" w:rsidRPr="006274CA" w:rsidRDefault="00C669D6" w:rsidP="001610D4">
      <w:pPr>
        <w:spacing w:before="240" w:after="240"/>
        <w:ind w:left="567" w:hanging="567"/>
        <w:jc w:val="both"/>
        <w:rPr>
          <w:rFonts w:ascii="Arial" w:hAnsi="Arial" w:cs="Arial"/>
          <w:b/>
          <w:bCs/>
        </w:rPr>
      </w:pPr>
      <w:r>
        <w:rPr>
          <w:rFonts w:ascii="Arial" w:hAnsi="Arial" w:cs="Arial"/>
          <w:b/>
          <w:bCs/>
        </w:rPr>
        <w:t>Justice of the Peace Welsh</w:t>
      </w:r>
      <w:r w:rsidR="004B4C0F" w:rsidRPr="006274CA">
        <w:rPr>
          <w:rFonts w:ascii="Arial" w:hAnsi="Arial" w:cs="Arial" w:hint="eastAsia"/>
          <w:b/>
          <w:bCs/>
        </w:rPr>
        <w:t>’</w:t>
      </w:r>
      <w:r w:rsidR="004B4C0F" w:rsidRPr="006274CA">
        <w:rPr>
          <w:rFonts w:ascii="Arial" w:hAnsi="Arial" w:cs="Arial"/>
          <w:b/>
          <w:bCs/>
        </w:rPr>
        <w:t xml:space="preserve">s Conduct of </w:t>
      </w:r>
      <w:r w:rsidR="004B4C0F" w:rsidRPr="006274CA">
        <w:rPr>
          <w:rFonts w:ascii="Arial" w:hAnsi="Arial" w:cs="Arial" w:hint="eastAsia"/>
          <w:b/>
          <w:bCs/>
        </w:rPr>
        <w:t>the</w:t>
      </w:r>
      <w:r w:rsidR="004B4C0F" w:rsidRPr="006274CA">
        <w:rPr>
          <w:rFonts w:ascii="Arial" w:hAnsi="Arial" w:cs="Arial"/>
          <w:b/>
          <w:bCs/>
        </w:rPr>
        <w:t xml:space="preserve"> </w:t>
      </w:r>
      <w:r w:rsidR="00B27C82">
        <w:rPr>
          <w:rFonts w:ascii="Arial" w:hAnsi="Arial" w:cs="Arial"/>
          <w:b/>
          <w:bCs/>
        </w:rPr>
        <w:t xml:space="preserve">March 1, 2017 </w:t>
      </w:r>
      <w:r w:rsidR="004B4C0F" w:rsidRPr="006274CA">
        <w:rPr>
          <w:rFonts w:ascii="Arial" w:hAnsi="Arial" w:cs="Arial"/>
          <w:b/>
          <w:bCs/>
        </w:rPr>
        <w:t>Proceeding</w:t>
      </w:r>
    </w:p>
    <w:p w14:paraId="629CA72E" w14:textId="21C4E1D2" w:rsidR="00F518DA" w:rsidRDefault="006B1E71"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The evidence reveals </w:t>
      </w:r>
      <w:r>
        <w:rPr>
          <w:rFonts w:ascii="Arial" w:hAnsi="Arial" w:cs="Arial" w:hint="eastAsia"/>
        </w:rPr>
        <w:t>that</w:t>
      </w:r>
      <w:r>
        <w:rPr>
          <w:rFonts w:ascii="Arial" w:hAnsi="Arial" w:cs="Arial"/>
        </w:rPr>
        <w:t xml:space="preserve"> the </w:t>
      </w:r>
      <w:r w:rsidR="00923232">
        <w:rPr>
          <w:rFonts w:ascii="Arial" w:hAnsi="Arial" w:cs="Arial"/>
        </w:rPr>
        <w:t>Proceeding of</w:t>
      </w:r>
      <w:r>
        <w:rPr>
          <w:rFonts w:ascii="Arial" w:hAnsi="Arial" w:cs="Arial"/>
        </w:rPr>
        <w:t xml:space="preserve"> March 1</w:t>
      </w:r>
      <w:r w:rsidR="00923232">
        <w:rPr>
          <w:rFonts w:ascii="Arial" w:hAnsi="Arial" w:cs="Arial"/>
        </w:rPr>
        <w:t>, 2017</w:t>
      </w:r>
      <w:r>
        <w:rPr>
          <w:rFonts w:ascii="Arial" w:hAnsi="Arial" w:cs="Arial"/>
        </w:rPr>
        <w:t xml:space="preserve"> was a chaotic </w:t>
      </w:r>
      <w:r w:rsidR="00F62C7D">
        <w:rPr>
          <w:rFonts w:ascii="Arial" w:hAnsi="Arial" w:cs="Arial"/>
        </w:rPr>
        <w:t>hearing</w:t>
      </w:r>
      <w:r>
        <w:rPr>
          <w:rFonts w:ascii="Arial" w:hAnsi="Arial" w:cs="Arial"/>
        </w:rPr>
        <w:t xml:space="preserve"> involving an unruly litigant. </w:t>
      </w:r>
    </w:p>
    <w:p w14:paraId="262F3052" w14:textId="77777777" w:rsidR="005D3CE0" w:rsidRDefault="00A25C71"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lastRenderedPageBreak/>
        <w:t xml:space="preserve">The crucial </w:t>
      </w:r>
      <w:r w:rsidR="00B27C82">
        <w:rPr>
          <w:rFonts w:ascii="Arial" w:hAnsi="Arial" w:cs="Arial"/>
        </w:rPr>
        <w:t>aspects</w:t>
      </w:r>
      <w:r>
        <w:rPr>
          <w:rFonts w:ascii="Arial" w:hAnsi="Arial" w:cs="Arial"/>
        </w:rPr>
        <w:t xml:space="preserve"> in </w:t>
      </w:r>
      <w:r>
        <w:rPr>
          <w:rFonts w:ascii="Arial" w:hAnsi="Arial" w:cs="Arial" w:hint="eastAsia"/>
        </w:rPr>
        <w:t>the</w:t>
      </w:r>
      <w:r>
        <w:rPr>
          <w:rFonts w:ascii="Arial" w:hAnsi="Arial" w:cs="Arial"/>
        </w:rPr>
        <w:t xml:space="preserve"> hearing, for our purposes, were </w:t>
      </w:r>
      <w:r w:rsidR="002646AE">
        <w:rPr>
          <w:rFonts w:ascii="Arial" w:hAnsi="Arial" w:cs="Arial"/>
        </w:rPr>
        <w:t>the points at which</w:t>
      </w:r>
      <w:r>
        <w:rPr>
          <w:rFonts w:ascii="Arial" w:hAnsi="Arial" w:cs="Arial"/>
        </w:rPr>
        <w:t xml:space="preserve"> the Crown </w:t>
      </w:r>
      <w:r w:rsidR="000B0FF6">
        <w:rPr>
          <w:rFonts w:ascii="Arial" w:hAnsi="Arial" w:cs="Arial"/>
        </w:rPr>
        <w:t xml:space="preserve">Attorney </w:t>
      </w:r>
      <w:r>
        <w:rPr>
          <w:rFonts w:ascii="Arial" w:hAnsi="Arial" w:cs="Arial"/>
        </w:rPr>
        <w:t xml:space="preserve">indicated it was intervening and staying </w:t>
      </w:r>
      <w:r>
        <w:rPr>
          <w:rFonts w:ascii="Arial" w:hAnsi="Arial" w:cs="Arial" w:hint="eastAsia"/>
        </w:rPr>
        <w:t>the</w:t>
      </w:r>
      <w:r>
        <w:rPr>
          <w:rFonts w:ascii="Arial" w:hAnsi="Arial" w:cs="Arial"/>
        </w:rPr>
        <w:t xml:space="preserve"> charges</w:t>
      </w:r>
      <w:r w:rsidR="00BE78A2">
        <w:rPr>
          <w:rFonts w:ascii="Arial" w:hAnsi="Arial" w:cs="Arial"/>
        </w:rPr>
        <w:t xml:space="preserve"> that the Loch</w:t>
      </w:r>
      <w:r w:rsidR="00D50886">
        <w:rPr>
          <w:rFonts w:ascii="Arial" w:hAnsi="Arial" w:cs="Arial"/>
        </w:rPr>
        <w:t>n</w:t>
      </w:r>
      <w:r w:rsidR="00BE78A2">
        <w:rPr>
          <w:rFonts w:ascii="Arial" w:hAnsi="Arial" w:cs="Arial"/>
        </w:rPr>
        <w:t xml:space="preserve">ers were seeking to lay. </w:t>
      </w:r>
    </w:p>
    <w:p w14:paraId="2AD82CCD" w14:textId="63F8503D" w:rsidR="00283B9A" w:rsidRDefault="00BE78A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In </w:t>
      </w:r>
      <w:r>
        <w:rPr>
          <w:rFonts w:ascii="Arial" w:hAnsi="Arial" w:cs="Arial" w:hint="eastAsia"/>
        </w:rPr>
        <w:t>the</w:t>
      </w:r>
      <w:r>
        <w:rPr>
          <w:rFonts w:ascii="Arial" w:hAnsi="Arial" w:cs="Arial"/>
        </w:rPr>
        <w:t xml:space="preserve"> Notice of Hearing before this </w:t>
      </w:r>
      <w:r w:rsidR="00CD2E70">
        <w:rPr>
          <w:rFonts w:ascii="Arial" w:hAnsi="Arial" w:cs="Arial"/>
        </w:rPr>
        <w:t>P</w:t>
      </w:r>
      <w:r>
        <w:rPr>
          <w:rFonts w:ascii="Arial" w:hAnsi="Arial" w:cs="Arial"/>
        </w:rPr>
        <w:t xml:space="preserve">anel, </w:t>
      </w:r>
      <w:r w:rsidR="009A1689">
        <w:rPr>
          <w:rFonts w:ascii="Arial" w:hAnsi="Arial" w:cs="Arial"/>
        </w:rPr>
        <w:t xml:space="preserve">the evidence on </w:t>
      </w:r>
      <w:r w:rsidR="00B27C82">
        <w:rPr>
          <w:rFonts w:ascii="Arial" w:hAnsi="Arial" w:cs="Arial"/>
        </w:rPr>
        <w:t>the first intervention</w:t>
      </w:r>
      <w:r w:rsidR="00AC5919">
        <w:rPr>
          <w:rFonts w:ascii="Arial" w:hAnsi="Arial" w:cs="Arial"/>
        </w:rPr>
        <w:t xml:space="preserve"> is summarized as follows</w:t>
      </w:r>
      <w:r w:rsidR="00CD2E70">
        <w:rPr>
          <w:rFonts w:ascii="Arial" w:hAnsi="Arial" w:cs="Arial"/>
        </w:rPr>
        <w:t>, at para. 9</w:t>
      </w:r>
      <w:r w:rsidR="00AC5919">
        <w:rPr>
          <w:rFonts w:ascii="Arial" w:hAnsi="Arial" w:cs="Arial"/>
        </w:rPr>
        <w:t xml:space="preserve">: </w:t>
      </w:r>
      <w:r w:rsidR="00AC5919">
        <w:rPr>
          <w:rFonts w:ascii="Arial" w:hAnsi="Arial" w:cs="Arial" w:hint="eastAsia"/>
        </w:rPr>
        <w:t>“</w:t>
      </w:r>
      <w:r w:rsidR="00AC5919">
        <w:rPr>
          <w:rFonts w:ascii="Arial" w:hAnsi="Arial" w:cs="Arial"/>
        </w:rPr>
        <w:t>Crown counsel then indicated to His Worship that he was exercising the Crown</w:t>
      </w:r>
      <w:r w:rsidR="00AC5919">
        <w:rPr>
          <w:rFonts w:ascii="Arial" w:hAnsi="Arial" w:cs="Arial" w:hint="eastAsia"/>
        </w:rPr>
        <w:t>’</w:t>
      </w:r>
      <w:r w:rsidR="00AC5919">
        <w:rPr>
          <w:rFonts w:ascii="Arial" w:hAnsi="Arial" w:cs="Arial"/>
        </w:rPr>
        <w:t xml:space="preserve">s right to stay the proceedings in accordance with section 579(1) of the </w:t>
      </w:r>
      <w:r w:rsidR="00AC5919" w:rsidRPr="008B3CBF">
        <w:rPr>
          <w:rFonts w:ascii="Arial" w:hAnsi="Arial" w:cs="Arial"/>
          <w:i/>
        </w:rPr>
        <w:t>Criminal Code</w:t>
      </w:r>
      <w:r w:rsidR="00AC5919">
        <w:rPr>
          <w:rFonts w:ascii="Arial" w:hAnsi="Arial" w:cs="Arial"/>
        </w:rPr>
        <w:t>.</w:t>
      </w:r>
      <w:r w:rsidR="009A1689">
        <w:rPr>
          <w:rFonts w:ascii="Arial" w:hAnsi="Arial" w:cs="Arial" w:hint="eastAsia"/>
        </w:rPr>
        <w:t>”</w:t>
      </w:r>
      <w:r w:rsidR="00AE7526">
        <w:rPr>
          <w:rFonts w:ascii="Arial" w:hAnsi="Arial" w:cs="Arial"/>
        </w:rPr>
        <w:t xml:space="preserve"> This gives rise </w:t>
      </w:r>
      <w:r w:rsidR="00AE7526">
        <w:rPr>
          <w:rFonts w:ascii="Arial" w:hAnsi="Arial" w:cs="Arial" w:hint="eastAsia"/>
        </w:rPr>
        <w:t>to the</w:t>
      </w:r>
      <w:r w:rsidR="00AE7526">
        <w:rPr>
          <w:rFonts w:ascii="Arial" w:hAnsi="Arial" w:cs="Arial"/>
        </w:rPr>
        <w:t xml:space="preserve"> complaints that follow, because, as stated in </w:t>
      </w:r>
      <w:r w:rsidR="00AE7526">
        <w:rPr>
          <w:rFonts w:ascii="Arial" w:hAnsi="Arial" w:cs="Arial" w:hint="eastAsia"/>
        </w:rPr>
        <w:t>the</w:t>
      </w:r>
      <w:r w:rsidR="00AE7526">
        <w:rPr>
          <w:rFonts w:ascii="Arial" w:hAnsi="Arial" w:cs="Arial"/>
        </w:rPr>
        <w:t xml:space="preserve"> Notice</w:t>
      </w:r>
      <w:r w:rsidR="00B80CDB">
        <w:rPr>
          <w:rFonts w:ascii="Arial" w:hAnsi="Arial" w:cs="Arial"/>
        </w:rPr>
        <w:t>,</w:t>
      </w:r>
      <w:r w:rsidR="00AE7526">
        <w:rPr>
          <w:rFonts w:ascii="Arial" w:hAnsi="Arial" w:cs="Arial"/>
        </w:rPr>
        <w:t xml:space="preserve"> </w:t>
      </w:r>
      <w:r w:rsidR="00AE7526">
        <w:rPr>
          <w:rFonts w:ascii="Arial" w:hAnsi="Arial" w:cs="Arial" w:hint="eastAsia"/>
        </w:rPr>
        <w:t>“</w:t>
      </w:r>
      <w:r w:rsidR="00AE7526">
        <w:rPr>
          <w:rFonts w:ascii="Arial" w:hAnsi="Arial" w:cs="Arial"/>
        </w:rPr>
        <w:t xml:space="preserve">Pursuant to section 579(1), when Crown counsel directs </w:t>
      </w:r>
      <w:r w:rsidR="00AE7526">
        <w:rPr>
          <w:rFonts w:ascii="Arial" w:hAnsi="Arial" w:cs="Arial" w:hint="eastAsia"/>
        </w:rPr>
        <w:t>that</w:t>
      </w:r>
      <w:r w:rsidR="00AE7526">
        <w:rPr>
          <w:rFonts w:ascii="Arial" w:hAnsi="Arial" w:cs="Arial"/>
        </w:rPr>
        <w:t xml:space="preserve"> </w:t>
      </w:r>
      <w:r w:rsidR="00AE7526">
        <w:rPr>
          <w:rFonts w:ascii="Arial" w:hAnsi="Arial" w:cs="Arial" w:hint="eastAsia"/>
        </w:rPr>
        <w:t>the</w:t>
      </w:r>
      <w:r w:rsidR="00AE7526">
        <w:rPr>
          <w:rFonts w:ascii="Arial" w:hAnsi="Arial" w:cs="Arial"/>
        </w:rPr>
        <w:t xml:space="preserve"> proceedings be stayed, it must be done forthwith.</w:t>
      </w:r>
      <w:r w:rsidR="00AE7526">
        <w:rPr>
          <w:rFonts w:ascii="Arial" w:hAnsi="Arial" w:cs="Arial" w:hint="eastAsia"/>
        </w:rPr>
        <w:t>”</w:t>
      </w:r>
      <w:r w:rsidR="00AE7526">
        <w:rPr>
          <w:rFonts w:ascii="Arial" w:hAnsi="Arial" w:cs="Arial"/>
        </w:rPr>
        <w:t xml:space="preserve">  </w:t>
      </w:r>
    </w:p>
    <w:p w14:paraId="127792A8" w14:textId="5B2FCA5F" w:rsidR="00AE7526" w:rsidRDefault="00513DF8"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 careful review of </w:t>
      </w:r>
      <w:r w:rsidR="00AE7526">
        <w:rPr>
          <w:rFonts w:ascii="Arial" w:hAnsi="Arial" w:cs="Arial"/>
        </w:rPr>
        <w:t xml:space="preserve">the evidence </w:t>
      </w:r>
      <w:r>
        <w:rPr>
          <w:rFonts w:ascii="Arial" w:hAnsi="Arial" w:cs="Arial"/>
        </w:rPr>
        <w:t>before us leads</w:t>
      </w:r>
      <w:r w:rsidR="00AE7526">
        <w:rPr>
          <w:rFonts w:ascii="Arial" w:hAnsi="Arial" w:cs="Arial"/>
        </w:rPr>
        <w:t xml:space="preserve"> this </w:t>
      </w:r>
      <w:r>
        <w:rPr>
          <w:rFonts w:ascii="Arial" w:hAnsi="Arial" w:cs="Arial"/>
        </w:rPr>
        <w:t xml:space="preserve">Panel to conclude that </w:t>
      </w:r>
      <w:r w:rsidR="00CB5DA2">
        <w:rPr>
          <w:rFonts w:ascii="Arial" w:hAnsi="Arial" w:cs="Arial" w:hint="eastAsia"/>
        </w:rPr>
        <w:t>the</w:t>
      </w:r>
      <w:r w:rsidR="00CB5DA2">
        <w:rPr>
          <w:rFonts w:ascii="Arial" w:hAnsi="Arial" w:cs="Arial"/>
        </w:rPr>
        <w:t xml:space="preserve"> Notice</w:t>
      </w:r>
      <w:r w:rsidR="00AE7526">
        <w:rPr>
          <w:rFonts w:ascii="Arial" w:hAnsi="Arial" w:cs="Arial"/>
        </w:rPr>
        <w:t xml:space="preserve"> </w:t>
      </w:r>
      <w:r w:rsidR="00B27C82">
        <w:rPr>
          <w:rFonts w:ascii="Arial" w:hAnsi="Arial" w:cs="Arial"/>
        </w:rPr>
        <w:t xml:space="preserve">of Hearing </w:t>
      </w:r>
      <w:r w:rsidR="00AE7526">
        <w:rPr>
          <w:rFonts w:ascii="Arial" w:hAnsi="Arial" w:cs="Arial"/>
        </w:rPr>
        <w:t xml:space="preserve">overstates the clarity </w:t>
      </w:r>
      <w:r w:rsidR="00B27C82">
        <w:rPr>
          <w:rFonts w:ascii="Arial" w:hAnsi="Arial" w:cs="Arial"/>
        </w:rPr>
        <w:t>of</w:t>
      </w:r>
      <w:r w:rsidR="000B327A">
        <w:rPr>
          <w:rFonts w:ascii="Arial" w:hAnsi="Arial" w:cs="Arial"/>
        </w:rPr>
        <w:t xml:space="preserve"> the Crown</w:t>
      </w:r>
      <w:r w:rsidR="000B0FF6">
        <w:rPr>
          <w:rFonts w:ascii="Arial" w:hAnsi="Arial" w:cs="Arial"/>
        </w:rPr>
        <w:t xml:space="preserve"> Attorney</w:t>
      </w:r>
      <w:r w:rsidR="00B27C82">
        <w:rPr>
          <w:rFonts w:ascii="Arial" w:hAnsi="Arial" w:cs="Arial"/>
        </w:rPr>
        <w:t>’s statement</w:t>
      </w:r>
      <w:r w:rsidR="00742973">
        <w:rPr>
          <w:rFonts w:ascii="Arial" w:hAnsi="Arial" w:cs="Arial"/>
        </w:rPr>
        <w:t xml:space="preserve"> at the Proceeding</w:t>
      </w:r>
      <w:r w:rsidR="00AE7526">
        <w:rPr>
          <w:rFonts w:ascii="Arial" w:hAnsi="Arial" w:cs="Arial"/>
        </w:rPr>
        <w:t xml:space="preserve">.  </w:t>
      </w:r>
    </w:p>
    <w:p w14:paraId="7CE756F3" w14:textId="09D313BA" w:rsidR="000B327A" w:rsidRDefault="0065462E"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In the midst of the </w:t>
      </w:r>
      <w:r w:rsidR="00B27C82">
        <w:rPr>
          <w:rFonts w:ascii="Arial" w:hAnsi="Arial" w:cs="Arial"/>
        </w:rPr>
        <w:t>Proceeding</w:t>
      </w:r>
      <w:r>
        <w:rPr>
          <w:rFonts w:ascii="Arial" w:hAnsi="Arial" w:cs="Arial"/>
        </w:rPr>
        <w:t xml:space="preserve"> of March 1, </w:t>
      </w:r>
      <w:r w:rsidR="00B27C82">
        <w:rPr>
          <w:rFonts w:ascii="Arial" w:hAnsi="Arial" w:cs="Arial"/>
        </w:rPr>
        <w:t xml:space="preserve">2017, </w:t>
      </w:r>
      <w:r w:rsidR="007714EB">
        <w:rPr>
          <w:rFonts w:ascii="Arial" w:hAnsi="Arial" w:cs="Arial"/>
        </w:rPr>
        <w:t xml:space="preserve">Mr. Ofiara intervened, stated </w:t>
      </w:r>
      <w:r w:rsidR="007714EB">
        <w:rPr>
          <w:rFonts w:ascii="Arial" w:hAnsi="Arial" w:cs="Arial" w:hint="eastAsia"/>
        </w:rPr>
        <w:t>that</w:t>
      </w:r>
      <w:r w:rsidR="007714EB">
        <w:rPr>
          <w:rFonts w:ascii="Arial" w:hAnsi="Arial" w:cs="Arial"/>
        </w:rPr>
        <w:t xml:space="preserve"> he had </w:t>
      </w:r>
      <w:r w:rsidR="00340ACB">
        <w:rPr>
          <w:rFonts w:ascii="Arial" w:hAnsi="Arial" w:cs="Arial"/>
        </w:rPr>
        <w:t xml:space="preserve">reviewed all the material available to him and determined there was no </w:t>
      </w:r>
      <w:r w:rsidR="00340ACB">
        <w:rPr>
          <w:rFonts w:ascii="Arial" w:hAnsi="Arial" w:cs="Arial" w:hint="eastAsia"/>
        </w:rPr>
        <w:t>reasonable</w:t>
      </w:r>
      <w:r w:rsidR="00340ACB">
        <w:rPr>
          <w:rFonts w:ascii="Arial" w:hAnsi="Arial" w:cs="Arial"/>
        </w:rPr>
        <w:t xml:space="preserve"> prospect of convictio</w:t>
      </w:r>
      <w:r w:rsidR="0019740D">
        <w:rPr>
          <w:rFonts w:ascii="Arial" w:hAnsi="Arial" w:cs="Arial"/>
        </w:rPr>
        <w:t xml:space="preserve">n and no public interest in proceeding. He then </w:t>
      </w:r>
      <w:r w:rsidR="0038299A">
        <w:rPr>
          <w:rFonts w:ascii="Arial" w:hAnsi="Arial" w:cs="Arial"/>
        </w:rPr>
        <w:t>said</w:t>
      </w:r>
      <w:r w:rsidR="000B0FF6">
        <w:rPr>
          <w:rFonts w:ascii="Arial" w:hAnsi="Arial" w:cs="Arial"/>
        </w:rPr>
        <w:t>,</w:t>
      </w:r>
      <w:r w:rsidR="0038299A">
        <w:rPr>
          <w:rFonts w:ascii="Arial" w:hAnsi="Arial" w:cs="Arial"/>
        </w:rPr>
        <w:t xml:space="preserve"> </w:t>
      </w:r>
      <w:r w:rsidR="0038299A">
        <w:rPr>
          <w:rFonts w:ascii="Arial" w:hAnsi="Arial" w:cs="Arial" w:hint="eastAsia"/>
        </w:rPr>
        <w:t>“</w:t>
      </w:r>
      <w:r w:rsidR="0038299A">
        <w:rPr>
          <w:rFonts w:ascii="Arial" w:hAnsi="Arial" w:cs="Arial"/>
        </w:rPr>
        <w:t xml:space="preserve">I can ask that all informations before the Court </w:t>
      </w:r>
      <w:r w:rsidR="00FC1324">
        <w:rPr>
          <w:rFonts w:ascii="Arial" w:hAnsi="Arial" w:cs="Arial"/>
        </w:rPr>
        <w:t xml:space="preserve">today </w:t>
      </w:r>
      <w:r w:rsidR="0038299A">
        <w:rPr>
          <w:rFonts w:ascii="Arial" w:hAnsi="Arial" w:cs="Arial"/>
        </w:rPr>
        <w:t>be stayed, please.</w:t>
      </w:r>
      <w:r w:rsidR="0038299A">
        <w:rPr>
          <w:rFonts w:ascii="Arial" w:hAnsi="Arial" w:cs="Arial" w:hint="eastAsia"/>
        </w:rPr>
        <w:t>”</w:t>
      </w:r>
      <w:r w:rsidR="0038299A">
        <w:rPr>
          <w:rFonts w:ascii="Arial" w:hAnsi="Arial" w:cs="Arial"/>
        </w:rPr>
        <w:t xml:space="preserve">   </w:t>
      </w:r>
    </w:p>
    <w:p w14:paraId="59CDEB74" w14:textId="48539877" w:rsidR="008D4EF8" w:rsidRPr="00AC6106" w:rsidRDefault="008D4EF8"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We find </w:t>
      </w:r>
      <w:r w:rsidR="00EF513D">
        <w:rPr>
          <w:rFonts w:ascii="Arial" w:hAnsi="Arial" w:cs="Arial"/>
        </w:rPr>
        <w:t xml:space="preserve">that </w:t>
      </w:r>
      <w:r>
        <w:rPr>
          <w:rFonts w:ascii="Arial" w:hAnsi="Arial" w:cs="Arial"/>
        </w:rPr>
        <w:t>Mr. Ofiara</w:t>
      </w:r>
      <w:r w:rsidR="00A80447">
        <w:rPr>
          <w:rFonts w:ascii="Arial" w:hAnsi="Arial" w:cs="Arial"/>
        </w:rPr>
        <w:t xml:space="preserve"> did not state </w:t>
      </w:r>
      <w:r w:rsidR="00A80447">
        <w:rPr>
          <w:rFonts w:ascii="Arial" w:hAnsi="Arial" w:cs="Arial" w:hint="eastAsia"/>
        </w:rPr>
        <w:t>the</w:t>
      </w:r>
      <w:r w:rsidR="00A80447">
        <w:rPr>
          <w:rFonts w:ascii="Arial" w:hAnsi="Arial" w:cs="Arial"/>
        </w:rPr>
        <w:t xml:space="preserve"> issue in the way it is summarized in paragraph </w:t>
      </w:r>
      <w:r w:rsidR="00B70B64">
        <w:rPr>
          <w:rFonts w:ascii="Arial" w:hAnsi="Arial" w:cs="Arial"/>
        </w:rPr>
        <w:t xml:space="preserve">9 of </w:t>
      </w:r>
      <w:r w:rsidR="00B70B64">
        <w:rPr>
          <w:rFonts w:ascii="Arial" w:hAnsi="Arial" w:cs="Arial" w:hint="eastAsia"/>
        </w:rPr>
        <w:t>the</w:t>
      </w:r>
      <w:r w:rsidR="00B70B64">
        <w:rPr>
          <w:rFonts w:ascii="Arial" w:hAnsi="Arial" w:cs="Arial"/>
        </w:rPr>
        <w:t xml:space="preserve"> </w:t>
      </w:r>
      <w:r w:rsidR="00396950">
        <w:rPr>
          <w:rFonts w:ascii="Arial" w:hAnsi="Arial" w:cs="Arial"/>
        </w:rPr>
        <w:t>Notice</w:t>
      </w:r>
      <w:r w:rsidR="000B0FF6">
        <w:rPr>
          <w:rFonts w:ascii="Arial" w:hAnsi="Arial" w:cs="Arial"/>
        </w:rPr>
        <w:t xml:space="preserve"> of Hearing</w:t>
      </w:r>
      <w:r w:rsidR="009B24E7">
        <w:rPr>
          <w:rFonts w:ascii="Arial" w:hAnsi="Arial" w:cs="Arial"/>
        </w:rPr>
        <w:t xml:space="preserve">. On hearing and reading the words used, </w:t>
      </w:r>
      <w:r w:rsidR="009B24E7">
        <w:rPr>
          <w:rFonts w:ascii="Arial" w:hAnsi="Arial" w:cs="Arial" w:hint="eastAsia"/>
        </w:rPr>
        <w:t>and</w:t>
      </w:r>
      <w:r w:rsidR="009B24E7">
        <w:rPr>
          <w:rFonts w:ascii="Arial" w:hAnsi="Arial" w:cs="Arial"/>
        </w:rPr>
        <w:t xml:space="preserve"> on Mr. Ofiara</w:t>
      </w:r>
      <w:r w:rsidR="009B24E7">
        <w:rPr>
          <w:rFonts w:ascii="Arial" w:hAnsi="Arial" w:cs="Arial" w:hint="eastAsia"/>
        </w:rPr>
        <w:t>’</w:t>
      </w:r>
      <w:r w:rsidR="009B24E7">
        <w:rPr>
          <w:rFonts w:ascii="Arial" w:hAnsi="Arial" w:cs="Arial"/>
        </w:rPr>
        <w:t>s own evidence, we find</w:t>
      </w:r>
      <w:r w:rsidR="002965EB">
        <w:rPr>
          <w:rFonts w:ascii="Arial" w:hAnsi="Arial" w:cs="Arial"/>
        </w:rPr>
        <w:t xml:space="preserve"> his</w:t>
      </w:r>
      <w:r>
        <w:rPr>
          <w:rFonts w:ascii="Arial" w:hAnsi="Arial" w:cs="Arial"/>
        </w:rPr>
        <w:t xml:space="preserve"> language was </w:t>
      </w:r>
      <w:r>
        <w:rPr>
          <w:rFonts w:ascii="Arial" w:hAnsi="Arial" w:cs="Arial" w:hint="eastAsia"/>
        </w:rPr>
        <w:t>somewhat</w:t>
      </w:r>
      <w:r>
        <w:rPr>
          <w:rFonts w:ascii="Arial" w:hAnsi="Arial" w:cs="Arial"/>
        </w:rPr>
        <w:t xml:space="preserve"> </w:t>
      </w:r>
      <w:r w:rsidR="00FC1324">
        <w:rPr>
          <w:rFonts w:ascii="Arial" w:hAnsi="Arial" w:cs="Arial"/>
        </w:rPr>
        <w:t>ambiguous</w:t>
      </w:r>
      <w:r>
        <w:rPr>
          <w:rFonts w:ascii="Arial" w:hAnsi="Arial" w:cs="Arial"/>
        </w:rPr>
        <w:t xml:space="preserve">. He did not state </w:t>
      </w:r>
      <w:r>
        <w:rPr>
          <w:rFonts w:ascii="Arial" w:hAnsi="Arial" w:cs="Arial" w:hint="eastAsia"/>
        </w:rPr>
        <w:t>that</w:t>
      </w:r>
      <w:r>
        <w:rPr>
          <w:rFonts w:ascii="Arial" w:hAnsi="Arial" w:cs="Arial"/>
        </w:rPr>
        <w:t xml:space="preserve"> he was relying on his authority under s. 579 of the </w:t>
      </w:r>
      <w:r w:rsidRPr="002965EB">
        <w:rPr>
          <w:rFonts w:ascii="Arial" w:hAnsi="Arial" w:cs="Arial"/>
          <w:i/>
          <w:iCs/>
        </w:rPr>
        <w:t>Criminal Code</w:t>
      </w:r>
      <w:r>
        <w:rPr>
          <w:rFonts w:ascii="Arial" w:hAnsi="Arial" w:cs="Arial"/>
        </w:rPr>
        <w:t>, or any other statutory or common law authority. As he himself testified,</w:t>
      </w:r>
      <w:r w:rsidR="00CD09A5">
        <w:rPr>
          <w:rFonts w:ascii="Arial" w:hAnsi="Arial" w:cs="Arial"/>
        </w:rPr>
        <w:t xml:space="preserve"> his language was polite and did not </w:t>
      </w:r>
      <w:r w:rsidR="007A2B46">
        <w:rPr>
          <w:rFonts w:ascii="Arial" w:hAnsi="Arial" w:cs="Arial"/>
        </w:rPr>
        <w:t xml:space="preserve">clearly </w:t>
      </w:r>
      <w:r w:rsidR="00A8357B">
        <w:rPr>
          <w:rFonts w:ascii="Arial" w:hAnsi="Arial" w:cs="Arial"/>
        </w:rPr>
        <w:t xml:space="preserve">direct the </w:t>
      </w:r>
      <w:r w:rsidR="008530F3">
        <w:rPr>
          <w:rFonts w:ascii="Arial" w:hAnsi="Arial" w:cs="Arial"/>
        </w:rPr>
        <w:t>j</w:t>
      </w:r>
      <w:r w:rsidR="00A8357B">
        <w:rPr>
          <w:rFonts w:ascii="Arial" w:hAnsi="Arial" w:cs="Arial"/>
        </w:rPr>
        <w:t xml:space="preserve">ustice </w:t>
      </w:r>
      <w:r w:rsidR="00957597">
        <w:rPr>
          <w:rFonts w:ascii="Arial" w:hAnsi="Arial" w:cs="Arial"/>
        </w:rPr>
        <w:t xml:space="preserve">of the </w:t>
      </w:r>
      <w:r w:rsidR="008530F3">
        <w:rPr>
          <w:rFonts w:ascii="Arial" w:hAnsi="Arial" w:cs="Arial"/>
        </w:rPr>
        <w:t>p</w:t>
      </w:r>
      <w:r w:rsidR="00957597">
        <w:rPr>
          <w:rFonts w:ascii="Arial" w:hAnsi="Arial" w:cs="Arial"/>
        </w:rPr>
        <w:t xml:space="preserve">eace </w:t>
      </w:r>
      <w:r w:rsidR="00A8357B">
        <w:rPr>
          <w:rFonts w:ascii="Arial" w:hAnsi="Arial" w:cs="Arial"/>
        </w:rPr>
        <w:t xml:space="preserve">to enter the stay.  </w:t>
      </w:r>
    </w:p>
    <w:p w14:paraId="4EE8CF66" w14:textId="76D390E1" w:rsidR="001318C9" w:rsidRDefault="003C614A"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After this point in </w:t>
      </w:r>
      <w:r>
        <w:rPr>
          <w:rFonts w:ascii="Arial" w:hAnsi="Arial" w:cs="Arial" w:hint="eastAsia"/>
        </w:rPr>
        <w:t>the</w:t>
      </w:r>
      <w:r>
        <w:rPr>
          <w:rFonts w:ascii="Arial" w:hAnsi="Arial" w:cs="Arial"/>
        </w:rPr>
        <w:t xml:space="preserve"> hearing, </w:t>
      </w:r>
      <w:r w:rsidR="00C669D6">
        <w:rPr>
          <w:rFonts w:ascii="Arial" w:hAnsi="Arial" w:cs="Arial"/>
        </w:rPr>
        <w:t>Justice of the Peace Welsh</w:t>
      </w:r>
      <w:r>
        <w:rPr>
          <w:rFonts w:ascii="Arial" w:hAnsi="Arial" w:cs="Arial"/>
        </w:rPr>
        <w:t xml:space="preserve"> invited submissions from counsel for the witnesses, then invited Mr. </w:t>
      </w:r>
      <w:r w:rsidR="00BA086E">
        <w:rPr>
          <w:rFonts w:ascii="Arial" w:hAnsi="Arial" w:cs="Arial"/>
        </w:rPr>
        <w:t xml:space="preserve">Lochner to speak, eventually going so far as to suggest </w:t>
      </w:r>
      <w:r w:rsidR="00BA086E">
        <w:rPr>
          <w:rFonts w:ascii="Arial" w:hAnsi="Arial" w:cs="Arial" w:hint="eastAsia"/>
        </w:rPr>
        <w:t>that</w:t>
      </w:r>
      <w:r w:rsidR="00BA086E">
        <w:rPr>
          <w:rFonts w:ascii="Arial" w:hAnsi="Arial" w:cs="Arial"/>
        </w:rPr>
        <w:t xml:space="preserve"> Mr. Lochner could give evidence on the pre-enquete hearing.  </w:t>
      </w:r>
      <w:r w:rsidR="009201D0" w:rsidRPr="009201D0">
        <w:rPr>
          <w:rFonts w:ascii="Arial" w:hAnsi="Arial" w:cs="Arial"/>
        </w:rPr>
        <w:t>Then</w:t>
      </w:r>
      <w:r w:rsidR="001318C9">
        <w:rPr>
          <w:rFonts w:ascii="Arial" w:hAnsi="Arial" w:cs="Arial"/>
        </w:rPr>
        <w:t xml:space="preserve"> Mr. Ofiara intervened a second time and said</w:t>
      </w:r>
      <w:r w:rsidR="00016F5C">
        <w:rPr>
          <w:rFonts w:ascii="Arial" w:hAnsi="Arial" w:cs="Arial"/>
        </w:rPr>
        <w:t>,</w:t>
      </w:r>
      <w:r w:rsidR="001318C9">
        <w:rPr>
          <w:rFonts w:ascii="Arial" w:hAnsi="Arial" w:cs="Arial"/>
        </w:rPr>
        <w:t xml:space="preserve"> </w:t>
      </w:r>
      <w:r w:rsidR="001318C9">
        <w:rPr>
          <w:rFonts w:ascii="Arial" w:hAnsi="Arial" w:cs="Arial" w:hint="eastAsia"/>
        </w:rPr>
        <w:t>“</w:t>
      </w:r>
      <w:r w:rsidR="001318C9">
        <w:rPr>
          <w:rFonts w:ascii="Arial" w:hAnsi="Arial" w:cs="Arial"/>
        </w:rPr>
        <w:t>I just stayed the proceedings, Your Worship</w:t>
      </w:r>
      <w:r w:rsidR="001318C9">
        <w:rPr>
          <w:rFonts w:ascii="Arial" w:hAnsi="Arial" w:cs="Arial" w:hint="eastAsia"/>
        </w:rPr>
        <w:t>”</w:t>
      </w:r>
      <w:r w:rsidR="001318C9">
        <w:rPr>
          <w:rFonts w:ascii="Arial" w:hAnsi="Arial" w:cs="Arial"/>
        </w:rPr>
        <w:t xml:space="preserve">, </w:t>
      </w:r>
      <w:r w:rsidR="00C669D6">
        <w:rPr>
          <w:rFonts w:ascii="Arial" w:hAnsi="Arial" w:cs="Arial"/>
        </w:rPr>
        <w:t>Justice of the Peace Welsh</w:t>
      </w:r>
      <w:r w:rsidR="001318C9">
        <w:rPr>
          <w:rFonts w:ascii="Arial" w:hAnsi="Arial" w:cs="Arial"/>
        </w:rPr>
        <w:t xml:space="preserve"> replied </w:t>
      </w:r>
      <w:r w:rsidR="001318C9">
        <w:rPr>
          <w:rFonts w:ascii="Arial" w:hAnsi="Arial" w:cs="Arial" w:hint="eastAsia"/>
        </w:rPr>
        <w:t>“</w:t>
      </w:r>
      <w:r w:rsidR="001318C9">
        <w:rPr>
          <w:rFonts w:ascii="Arial" w:hAnsi="Arial" w:cs="Arial"/>
        </w:rPr>
        <w:t>I know you did. So this is over.</w:t>
      </w:r>
      <w:r w:rsidR="001318C9">
        <w:rPr>
          <w:rFonts w:ascii="Arial" w:hAnsi="Arial" w:cs="Arial" w:hint="eastAsia"/>
        </w:rPr>
        <w:t>”</w:t>
      </w:r>
      <w:r w:rsidR="001318C9">
        <w:rPr>
          <w:rFonts w:ascii="Arial" w:hAnsi="Arial" w:cs="Arial"/>
        </w:rPr>
        <w:t xml:space="preserve">  </w:t>
      </w:r>
    </w:p>
    <w:p w14:paraId="68686C87" w14:textId="69FE46BF" w:rsidR="001318C9" w:rsidRDefault="001318C9"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Presenting </w:t>
      </w:r>
      <w:r w:rsidR="00BF6A61">
        <w:rPr>
          <w:rFonts w:ascii="Arial" w:hAnsi="Arial" w:cs="Arial"/>
        </w:rPr>
        <w:t>C</w:t>
      </w:r>
      <w:r>
        <w:rPr>
          <w:rFonts w:ascii="Arial" w:hAnsi="Arial" w:cs="Arial" w:hint="eastAsia"/>
        </w:rPr>
        <w:t>ounsel</w:t>
      </w:r>
      <w:r>
        <w:rPr>
          <w:rFonts w:ascii="Arial" w:hAnsi="Arial" w:cs="Arial"/>
        </w:rPr>
        <w:t xml:space="preserve"> asks us to find this is </w:t>
      </w:r>
      <w:r>
        <w:rPr>
          <w:rFonts w:ascii="Arial" w:hAnsi="Arial" w:cs="Arial" w:hint="eastAsia"/>
        </w:rPr>
        <w:t>evidence</w:t>
      </w:r>
      <w:r>
        <w:rPr>
          <w:rFonts w:ascii="Arial" w:hAnsi="Arial" w:cs="Arial"/>
        </w:rPr>
        <w:t xml:space="preserve"> </w:t>
      </w:r>
      <w:r>
        <w:rPr>
          <w:rFonts w:ascii="Arial" w:hAnsi="Arial" w:cs="Arial" w:hint="eastAsia"/>
        </w:rPr>
        <w:t>that</w:t>
      </w:r>
      <w:r>
        <w:rPr>
          <w:rFonts w:ascii="Arial" w:hAnsi="Arial" w:cs="Arial"/>
        </w:rPr>
        <w:t xml:space="preserve"> </w:t>
      </w:r>
      <w:r w:rsidR="00C669D6">
        <w:rPr>
          <w:rFonts w:ascii="Arial" w:hAnsi="Arial" w:cs="Arial"/>
        </w:rPr>
        <w:t>Justice of the Peace Welsh</w:t>
      </w:r>
      <w:r w:rsidR="006222B1">
        <w:rPr>
          <w:rFonts w:ascii="Arial" w:hAnsi="Arial" w:cs="Arial"/>
        </w:rPr>
        <w:t xml:space="preserve"> </w:t>
      </w:r>
      <w:r w:rsidR="00B062C4">
        <w:rPr>
          <w:rFonts w:ascii="Arial" w:hAnsi="Arial" w:cs="Arial"/>
        </w:rPr>
        <w:t xml:space="preserve">knew all along </w:t>
      </w:r>
      <w:r w:rsidR="00B062C4">
        <w:rPr>
          <w:rFonts w:ascii="Arial" w:hAnsi="Arial" w:cs="Arial" w:hint="eastAsia"/>
        </w:rPr>
        <w:t>that</w:t>
      </w:r>
      <w:r w:rsidR="00B062C4">
        <w:rPr>
          <w:rFonts w:ascii="Arial" w:hAnsi="Arial" w:cs="Arial"/>
        </w:rPr>
        <w:t xml:space="preserve"> </w:t>
      </w:r>
      <w:r w:rsidR="00B062C4">
        <w:rPr>
          <w:rFonts w:ascii="Arial" w:hAnsi="Arial" w:cs="Arial" w:hint="eastAsia"/>
        </w:rPr>
        <w:t>the</w:t>
      </w:r>
      <w:r w:rsidR="00B062C4">
        <w:rPr>
          <w:rFonts w:ascii="Arial" w:hAnsi="Arial" w:cs="Arial"/>
        </w:rPr>
        <w:t xml:space="preserve"> hearing was at an end yet he was </w:t>
      </w:r>
      <w:r w:rsidR="00BC3425">
        <w:rPr>
          <w:rFonts w:ascii="Arial" w:hAnsi="Arial" w:cs="Arial"/>
        </w:rPr>
        <w:t xml:space="preserve">mocking, patronizing and deliberately misleading the Lochners by feigning that </w:t>
      </w:r>
      <w:r w:rsidR="00BC3425">
        <w:rPr>
          <w:rFonts w:ascii="Arial" w:hAnsi="Arial" w:cs="Arial" w:hint="eastAsia"/>
        </w:rPr>
        <w:t>the</w:t>
      </w:r>
      <w:r w:rsidR="00BC3425">
        <w:rPr>
          <w:rFonts w:ascii="Arial" w:hAnsi="Arial" w:cs="Arial"/>
        </w:rPr>
        <w:t xml:space="preserve"> hearing was still proceeding. </w:t>
      </w:r>
      <w:r w:rsidR="00A4683C">
        <w:rPr>
          <w:rFonts w:ascii="Arial" w:hAnsi="Arial" w:cs="Arial"/>
        </w:rPr>
        <w:t xml:space="preserve">We do not agree. </w:t>
      </w:r>
    </w:p>
    <w:p w14:paraId="3DA8AF99" w14:textId="5D1B46F2" w:rsidR="00A4683C" w:rsidRDefault="00C669D6"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Justice of the Peace Welsh</w:t>
      </w:r>
      <w:r w:rsidR="00A4683C">
        <w:rPr>
          <w:rFonts w:ascii="Arial" w:hAnsi="Arial" w:cs="Arial" w:hint="eastAsia"/>
        </w:rPr>
        <w:t>’</w:t>
      </w:r>
      <w:r w:rsidR="00A4683C">
        <w:rPr>
          <w:rFonts w:ascii="Arial" w:hAnsi="Arial" w:cs="Arial"/>
        </w:rPr>
        <w:t xml:space="preserve">s response – </w:t>
      </w:r>
      <w:r w:rsidR="00A4683C">
        <w:rPr>
          <w:rFonts w:ascii="Arial" w:hAnsi="Arial" w:cs="Arial" w:hint="eastAsia"/>
        </w:rPr>
        <w:t>“</w:t>
      </w:r>
      <w:r w:rsidR="00A4683C">
        <w:rPr>
          <w:rFonts w:ascii="Arial" w:hAnsi="Arial" w:cs="Arial"/>
        </w:rPr>
        <w:t xml:space="preserve">I know </w:t>
      </w:r>
      <w:r w:rsidR="00D01E0C">
        <w:rPr>
          <w:rFonts w:ascii="Arial" w:hAnsi="Arial" w:cs="Arial"/>
        </w:rPr>
        <w:t>you did</w:t>
      </w:r>
      <w:r w:rsidR="00D01E0C">
        <w:rPr>
          <w:rFonts w:ascii="Arial" w:hAnsi="Arial" w:cs="Arial" w:hint="eastAsia"/>
        </w:rPr>
        <w:t>”</w:t>
      </w:r>
      <w:r w:rsidR="00D01E0C">
        <w:rPr>
          <w:rFonts w:ascii="Arial" w:hAnsi="Arial" w:cs="Arial"/>
        </w:rPr>
        <w:t xml:space="preserve"> – is somewhat confusing, and out of place.  </w:t>
      </w:r>
      <w:r w:rsidR="00BF6A61">
        <w:rPr>
          <w:rFonts w:ascii="Arial" w:hAnsi="Arial" w:cs="Arial"/>
        </w:rPr>
        <w:t>Prior to this second intervention by the Crown</w:t>
      </w:r>
      <w:r w:rsidR="00016F5C">
        <w:rPr>
          <w:rFonts w:ascii="Arial" w:hAnsi="Arial" w:cs="Arial"/>
        </w:rPr>
        <w:t xml:space="preserve"> Attorney</w:t>
      </w:r>
      <w:r w:rsidR="00BF6A61">
        <w:rPr>
          <w:rFonts w:ascii="Arial" w:hAnsi="Arial" w:cs="Arial"/>
        </w:rPr>
        <w:t xml:space="preserve">, </w:t>
      </w:r>
      <w:r>
        <w:rPr>
          <w:rFonts w:ascii="Arial" w:hAnsi="Arial" w:cs="Arial"/>
        </w:rPr>
        <w:t>Justice of the Peace Welsh</w:t>
      </w:r>
      <w:r w:rsidR="00D01E0C">
        <w:rPr>
          <w:rFonts w:ascii="Arial" w:hAnsi="Arial" w:cs="Arial"/>
        </w:rPr>
        <w:t xml:space="preserve"> did not seem to know that </w:t>
      </w:r>
      <w:r w:rsidR="00D54CF5">
        <w:rPr>
          <w:rFonts w:ascii="Arial" w:hAnsi="Arial" w:cs="Arial"/>
        </w:rPr>
        <w:t xml:space="preserve">the Crown </w:t>
      </w:r>
      <w:r w:rsidR="00016F5C">
        <w:rPr>
          <w:rFonts w:ascii="Arial" w:hAnsi="Arial" w:cs="Arial"/>
        </w:rPr>
        <w:t xml:space="preserve">Attorney </w:t>
      </w:r>
      <w:r w:rsidR="00D54CF5">
        <w:rPr>
          <w:rFonts w:ascii="Arial" w:hAnsi="Arial" w:cs="Arial"/>
        </w:rPr>
        <w:t xml:space="preserve">had stayed the proceeding, and a more candid response on his part, recognizing that the </w:t>
      </w:r>
      <w:r w:rsidR="006E3EDC">
        <w:rPr>
          <w:rFonts w:ascii="Arial" w:hAnsi="Arial" w:cs="Arial"/>
        </w:rPr>
        <w:t>process was confusing, might have been appropriate. However, as we noted, the Crown</w:t>
      </w:r>
      <w:r w:rsidR="00016F5C">
        <w:rPr>
          <w:rFonts w:ascii="Arial" w:hAnsi="Arial" w:cs="Arial"/>
        </w:rPr>
        <w:t xml:space="preserve"> Attorney</w:t>
      </w:r>
      <w:r w:rsidR="006E3EDC">
        <w:rPr>
          <w:rFonts w:ascii="Arial" w:hAnsi="Arial" w:cs="Arial"/>
        </w:rPr>
        <w:t xml:space="preserve"> had not been explicit in his language of staying the proceedings, had not cited his statutory authority and in our </w:t>
      </w:r>
      <w:r w:rsidR="00175987">
        <w:rPr>
          <w:rFonts w:ascii="Arial" w:hAnsi="Arial" w:cs="Arial"/>
        </w:rPr>
        <w:t>view</w:t>
      </w:r>
      <w:r w:rsidR="006E3EDC">
        <w:rPr>
          <w:rFonts w:ascii="Arial" w:hAnsi="Arial" w:cs="Arial"/>
        </w:rPr>
        <w:t xml:space="preserve">, in </w:t>
      </w:r>
      <w:r w:rsidR="006E3EDC">
        <w:rPr>
          <w:rFonts w:ascii="Arial" w:hAnsi="Arial" w:cs="Arial" w:hint="eastAsia"/>
        </w:rPr>
        <w:t>the</w:t>
      </w:r>
      <w:r w:rsidR="006E3EDC">
        <w:rPr>
          <w:rFonts w:ascii="Arial" w:hAnsi="Arial" w:cs="Arial"/>
        </w:rPr>
        <w:t xml:space="preserve"> context of this chaotic hearing, did not make it clear that he was intervening and staying the charges. </w:t>
      </w:r>
      <w:r w:rsidR="008E00F1">
        <w:rPr>
          <w:rFonts w:ascii="Arial" w:hAnsi="Arial" w:cs="Arial"/>
        </w:rPr>
        <w:t xml:space="preserve">Some </w:t>
      </w:r>
      <w:r w:rsidR="008E00F1">
        <w:rPr>
          <w:rFonts w:ascii="Arial" w:hAnsi="Arial" w:cs="Arial" w:hint="eastAsia"/>
        </w:rPr>
        <w:t>confusion</w:t>
      </w:r>
      <w:r w:rsidR="008E00F1">
        <w:rPr>
          <w:rFonts w:ascii="Arial" w:hAnsi="Arial" w:cs="Arial"/>
        </w:rPr>
        <w:t xml:space="preserve"> on the part of </w:t>
      </w:r>
      <w:r>
        <w:rPr>
          <w:rFonts w:ascii="Arial" w:hAnsi="Arial" w:cs="Arial"/>
        </w:rPr>
        <w:t>Justice of the Peace Welsh</w:t>
      </w:r>
      <w:r w:rsidR="008E00F1">
        <w:rPr>
          <w:rFonts w:ascii="Arial" w:hAnsi="Arial" w:cs="Arial"/>
        </w:rPr>
        <w:t xml:space="preserve"> </w:t>
      </w:r>
      <w:r w:rsidR="0085404B">
        <w:rPr>
          <w:rFonts w:ascii="Arial" w:hAnsi="Arial" w:cs="Arial" w:hint="eastAsia"/>
        </w:rPr>
        <w:t>would</w:t>
      </w:r>
      <w:r w:rsidR="0085404B">
        <w:rPr>
          <w:rFonts w:ascii="Arial" w:hAnsi="Arial" w:cs="Arial"/>
        </w:rPr>
        <w:t xml:space="preserve"> be understandable.  </w:t>
      </w:r>
      <w:r w:rsidR="006E3EDC">
        <w:rPr>
          <w:rFonts w:ascii="Arial" w:hAnsi="Arial" w:cs="Arial"/>
        </w:rPr>
        <w:t xml:space="preserve">   </w:t>
      </w:r>
    </w:p>
    <w:p w14:paraId="7CB20D5E" w14:textId="3FC2E1A1" w:rsidR="00D17E36" w:rsidRDefault="004C6AA7"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lastRenderedPageBreak/>
        <w:t xml:space="preserve">Mr. Ofiara </w:t>
      </w:r>
      <w:r w:rsidR="008867C4">
        <w:rPr>
          <w:rFonts w:ascii="Arial" w:hAnsi="Arial" w:cs="Arial"/>
        </w:rPr>
        <w:t>testified that</w:t>
      </w:r>
      <w:r>
        <w:rPr>
          <w:rFonts w:ascii="Arial" w:hAnsi="Arial" w:cs="Arial"/>
        </w:rPr>
        <w:t xml:space="preserve"> he found no </w:t>
      </w:r>
      <w:r>
        <w:rPr>
          <w:rFonts w:ascii="Arial" w:hAnsi="Arial" w:cs="Arial" w:hint="eastAsia"/>
        </w:rPr>
        <w:t>fault</w:t>
      </w:r>
      <w:r>
        <w:rPr>
          <w:rFonts w:ascii="Arial" w:hAnsi="Arial" w:cs="Arial"/>
        </w:rPr>
        <w:t xml:space="preserve"> with </w:t>
      </w:r>
      <w:r w:rsidR="00C669D6">
        <w:rPr>
          <w:rFonts w:ascii="Arial" w:hAnsi="Arial" w:cs="Arial"/>
        </w:rPr>
        <w:t>Justice of the Peace Welsh</w:t>
      </w:r>
      <w:r>
        <w:rPr>
          <w:rFonts w:ascii="Arial" w:hAnsi="Arial" w:cs="Arial" w:hint="eastAsia"/>
        </w:rPr>
        <w:t>’</w:t>
      </w:r>
      <w:r>
        <w:rPr>
          <w:rFonts w:ascii="Arial" w:hAnsi="Arial" w:cs="Arial"/>
        </w:rPr>
        <w:t>s conduct</w:t>
      </w:r>
      <w:r w:rsidR="0085404B">
        <w:rPr>
          <w:rFonts w:ascii="Arial" w:hAnsi="Arial" w:cs="Arial"/>
        </w:rPr>
        <w:t xml:space="preserve"> between </w:t>
      </w:r>
      <w:r w:rsidR="00345EB1">
        <w:rPr>
          <w:rFonts w:ascii="Arial" w:hAnsi="Arial" w:cs="Arial"/>
        </w:rPr>
        <w:t>the first intervention when he tried to stay the charges and the second</w:t>
      </w:r>
      <w:r w:rsidR="00310A9E">
        <w:rPr>
          <w:rFonts w:ascii="Arial" w:hAnsi="Arial" w:cs="Arial"/>
        </w:rPr>
        <w:t xml:space="preserve"> intervention when he clarified the position</w:t>
      </w:r>
      <w:r>
        <w:rPr>
          <w:rFonts w:ascii="Arial" w:hAnsi="Arial" w:cs="Arial"/>
        </w:rPr>
        <w:t xml:space="preserve">. </w:t>
      </w:r>
      <w:r w:rsidR="00A811EF">
        <w:rPr>
          <w:rFonts w:ascii="Arial" w:hAnsi="Arial" w:cs="Arial"/>
        </w:rPr>
        <w:t xml:space="preserve">His </w:t>
      </w:r>
      <w:r w:rsidR="00A811EF">
        <w:rPr>
          <w:rFonts w:ascii="Arial" w:hAnsi="Arial" w:cs="Arial" w:hint="eastAsia"/>
        </w:rPr>
        <w:t>view</w:t>
      </w:r>
      <w:r w:rsidR="00A811EF">
        <w:rPr>
          <w:rFonts w:ascii="Arial" w:hAnsi="Arial" w:cs="Arial"/>
        </w:rPr>
        <w:t xml:space="preserve"> was that </w:t>
      </w:r>
      <w:r w:rsidR="00C669D6">
        <w:rPr>
          <w:rFonts w:ascii="Arial" w:hAnsi="Arial" w:cs="Arial"/>
        </w:rPr>
        <w:t>Justice of the Peace Welsh</w:t>
      </w:r>
      <w:r w:rsidR="00A811EF">
        <w:rPr>
          <w:rFonts w:ascii="Arial" w:hAnsi="Arial" w:cs="Arial"/>
        </w:rPr>
        <w:t xml:space="preserve"> was </w:t>
      </w:r>
      <w:r w:rsidR="00A811EF">
        <w:rPr>
          <w:rFonts w:ascii="Arial" w:hAnsi="Arial" w:cs="Arial" w:hint="eastAsia"/>
        </w:rPr>
        <w:t>allowing</w:t>
      </w:r>
      <w:r w:rsidR="00A811EF">
        <w:rPr>
          <w:rFonts w:ascii="Arial" w:hAnsi="Arial" w:cs="Arial"/>
        </w:rPr>
        <w:t xml:space="preserve"> Mr. Lochner to </w:t>
      </w:r>
      <w:r w:rsidR="0050149B">
        <w:rPr>
          <w:rFonts w:ascii="Arial" w:hAnsi="Arial" w:cs="Arial"/>
        </w:rPr>
        <w:t xml:space="preserve">vent.  </w:t>
      </w:r>
    </w:p>
    <w:p w14:paraId="741A49F3" w14:textId="4BF73FE7" w:rsidR="00B22705" w:rsidRDefault="0050149B"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Justice Quigley reviewed </w:t>
      </w:r>
      <w:r w:rsidR="00664DBC">
        <w:rPr>
          <w:rFonts w:ascii="Arial" w:hAnsi="Arial" w:cs="Arial"/>
        </w:rPr>
        <w:t>the Proceeding</w:t>
      </w:r>
      <w:r>
        <w:rPr>
          <w:rFonts w:ascii="Arial" w:hAnsi="Arial" w:cs="Arial"/>
        </w:rPr>
        <w:t xml:space="preserve"> on a </w:t>
      </w:r>
      <w:r w:rsidRPr="00D17E36">
        <w:rPr>
          <w:rFonts w:ascii="Arial" w:hAnsi="Arial" w:cs="Arial"/>
          <w:i/>
          <w:iCs/>
        </w:rPr>
        <w:t>mandamus</w:t>
      </w:r>
      <w:r>
        <w:rPr>
          <w:rFonts w:ascii="Arial" w:hAnsi="Arial" w:cs="Arial"/>
        </w:rPr>
        <w:t xml:space="preserve"> application.  </w:t>
      </w:r>
      <w:r w:rsidR="00170C44">
        <w:rPr>
          <w:rFonts w:ascii="Arial" w:hAnsi="Arial" w:cs="Arial"/>
        </w:rPr>
        <w:t xml:space="preserve">Although he was not considering the issue of </w:t>
      </w:r>
      <w:r w:rsidR="00C669D6">
        <w:rPr>
          <w:rFonts w:ascii="Arial" w:hAnsi="Arial" w:cs="Arial"/>
        </w:rPr>
        <w:t>Justice of the Peace Welsh</w:t>
      </w:r>
      <w:r w:rsidR="00170C44">
        <w:rPr>
          <w:rFonts w:ascii="Arial" w:hAnsi="Arial" w:cs="Arial" w:hint="eastAsia"/>
        </w:rPr>
        <w:t>’</w:t>
      </w:r>
      <w:r w:rsidR="00170C44">
        <w:rPr>
          <w:rFonts w:ascii="Arial" w:hAnsi="Arial" w:cs="Arial"/>
        </w:rPr>
        <w:t xml:space="preserve">s conduct, it is notable that he thoroughly </w:t>
      </w:r>
      <w:r w:rsidR="00F42190">
        <w:rPr>
          <w:rFonts w:ascii="Arial" w:hAnsi="Arial" w:cs="Arial"/>
        </w:rPr>
        <w:t>considered this portion of</w:t>
      </w:r>
      <w:r w:rsidR="00170C44">
        <w:rPr>
          <w:rFonts w:ascii="Arial" w:hAnsi="Arial" w:cs="Arial"/>
        </w:rPr>
        <w:t xml:space="preserve"> the transcript and did not make any negative comment on </w:t>
      </w:r>
      <w:r w:rsidR="00175E74">
        <w:rPr>
          <w:rFonts w:ascii="Arial" w:hAnsi="Arial" w:cs="Arial"/>
        </w:rPr>
        <w:t xml:space="preserve">the way </w:t>
      </w:r>
      <w:r w:rsidR="00C669D6">
        <w:rPr>
          <w:rFonts w:ascii="Arial" w:hAnsi="Arial" w:cs="Arial"/>
        </w:rPr>
        <w:t>Justice of the Peace Welsh</w:t>
      </w:r>
      <w:r w:rsidR="00170C44">
        <w:rPr>
          <w:rFonts w:ascii="Arial" w:hAnsi="Arial" w:cs="Arial"/>
        </w:rPr>
        <w:t xml:space="preserve"> </w:t>
      </w:r>
      <w:r w:rsidR="00175E74">
        <w:rPr>
          <w:rFonts w:ascii="Arial" w:hAnsi="Arial" w:cs="Arial"/>
        </w:rPr>
        <w:t xml:space="preserve">dealt </w:t>
      </w:r>
      <w:r w:rsidR="00175E74">
        <w:rPr>
          <w:rFonts w:ascii="Arial" w:hAnsi="Arial" w:cs="Arial" w:hint="eastAsia"/>
        </w:rPr>
        <w:t>with</w:t>
      </w:r>
      <w:r w:rsidR="00175E74">
        <w:rPr>
          <w:rFonts w:ascii="Arial" w:hAnsi="Arial" w:cs="Arial"/>
        </w:rPr>
        <w:t xml:space="preserve"> the matter</w:t>
      </w:r>
      <w:r w:rsidR="00170C44">
        <w:rPr>
          <w:rFonts w:ascii="Arial" w:hAnsi="Arial" w:cs="Arial"/>
        </w:rPr>
        <w:t xml:space="preserve"> at this point in the </w:t>
      </w:r>
      <w:r w:rsidR="00175E74">
        <w:rPr>
          <w:rFonts w:ascii="Arial" w:hAnsi="Arial" w:cs="Arial"/>
        </w:rPr>
        <w:t>P</w:t>
      </w:r>
      <w:r w:rsidR="00170C44">
        <w:rPr>
          <w:rFonts w:ascii="Arial" w:hAnsi="Arial" w:cs="Arial"/>
        </w:rPr>
        <w:t xml:space="preserve">roceeding. </w:t>
      </w:r>
      <w:r w:rsidR="00167C38">
        <w:rPr>
          <w:rFonts w:ascii="Arial" w:hAnsi="Arial" w:cs="Arial"/>
        </w:rPr>
        <w:t xml:space="preserve">It was clear to Justice Quigley that </w:t>
      </w:r>
      <w:r w:rsidR="008B1A09">
        <w:rPr>
          <w:rFonts w:ascii="Arial" w:hAnsi="Arial" w:cs="Arial"/>
        </w:rPr>
        <w:t xml:space="preserve">the first intervention had </w:t>
      </w:r>
      <w:r w:rsidR="00511ABD">
        <w:rPr>
          <w:rFonts w:ascii="Arial" w:hAnsi="Arial" w:cs="Arial"/>
        </w:rPr>
        <w:t>the effect of staying the proceedings</w:t>
      </w:r>
      <w:r w:rsidR="006E6AAE">
        <w:rPr>
          <w:rFonts w:ascii="Arial" w:hAnsi="Arial" w:cs="Arial"/>
        </w:rPr>
        <w:t xml:space="preserve">, </w:t>
      </w:r>
      <w:r w:rsidR="000419CD">
        <w:rPr>
          <w:rFonts w:ascii="Arial" w:hAnsi="Arial" w:cs="Arial"/>
        </w:rPr>
        <w:t>and that the second intervention by the Crown</w:t>
      </w:r>
      <w:r w:rsidR="00037DF5">
        <w:rPr>
          <w:rFonts w:ascii="Arial" w:hAnsi="Arial" w:cs="Arial"/>
        </w:rPr>
        <w:t xml:space="preserve"> Attorney</w:t>
      </w:r>
      <w:r w:rsidR="000419CD">
        <w:rPr>
          <w:rFonts w:ascii="Arial" w:hAnsi="Arial" w:cs="Arial"/>
        </w:rPr>
        <w:t xml:space="preserve"> removed any ambiguity. </w:t>
      </w:r>
      <w:r w:rsidR="00AE2A67">
        <w:rPr>
          <w:rFonts w:ascii="Arial" w:hAnsi="Arial" w:cs="Arial"/>
        </w:rPr>
        <w:t>After quoting what the Crown</w:t>
      </w:r>
      <w:r w:rsidR="00037DF5">
        <w:rPr>
          <w:rFonts w:ascii="Arial" w:hAnsi="Arial" w:cs="Arial"/>
        </w:rPr>
        <w:t xml:space="preserve"> Attorney</w:t>
      </w:r>
      <w:r w:rsidR="00AE2A67">
        <w:rPr>
          <w:rFonts w:ascii="Arial" w:hAnsi="Arial" w:cs="Arial"/>
        </w:rPr>
        <w:t xml:space="preserve"> said on his first intervention, Quigley J.</w:t>
      </w:r>
      <w:r w:rsidR="000419CD">
        <w:rPr>
          <w:rFonts w:ascii="Arial" w:hAnsi="Arial" w:cs="Arial"/>
        </w:rPr>
        <w:t xml:space="preserve"> </w:t>
      </w:r>
      <w:r w:rsidR="00713204">
        <w:rPr>
          <w:rFonts w:ascii="Arial" w:hAnsi="Arial" w:cs="Arial"/>
        </w:rPr>
        <w:t xml:space="preserve">stated, at para. </w:t>
      </w:r>
      <w:r w:rsidR="00AE2A67">
        <w:rPr>
          <w:rFonts w:ascii="Arial" w:hAnsi="Arial" w:cs="Arial"/>
        </w:rPr>
        <w:t xml:space="preserve">78: </w:t>
      </w:r>
      <w:r w:rsidR="00AE2A67">
        <w:rPr>
          <w:rFonts w:ascii="Arial" w:hAnsi="Arial" w:cs="Arial" w:hint="eastAsia"/>
        </w:rPr>
        <w:t>“</w:t>
      </w:r>
      <w:r w:rsidR="00AE2A67">
        <w:rPr>
          <w:rFonts w:ascii="Arial" w:hAnsi="Arial" w:cs="Arial"/>
        </w:rPr>
        <w:t xml:space="preserve">Even if there was any doubt in the choice of words used and the reference to </w:t>
      </w:r>
      <w:r w:rsidR="00AE2A67">
        <w:rPr>
          <w:rFonts w:ascii="Arial" w:hAnsi="Arial" w:cs="Arial" w:hint="eastAsia"/>
        </w:rPr>
        <w:t>“</w:t>
      </w:r>
      <w:r w:rsidR="00AE2A67">
        <w:rPr>
          <w:rFonts w:ascii="Arial" w:hAnsi="Arial" w:cs="Arial"/>
        </w:rPr>
        <w:t>Informations</w:t>
      </w:r>
      <w:r w:rsidR="00AE2A67">
        <w:rPr>
          <w:rFonts w:ascii="Arial" w:hAnsi="Arial" w:cs="Arial" w:hint="eastAsia"/>
        </w:rPr>
        <w:t>”</w:t>
      </w:r>
      <w:r w:rsidR="00AE2A67">
        <w:rPr>
          <w:rFonts w:ascii="Arial" w:hAnsi="Arial" w:cs="Arial"/>
        </w:rPr>
        <w:t xml:space="preserve"> relative </w:t>
      </w:r>
      <w:r w:rsidR="00197D2B">
        <w:rPr>
          <w:rFonts w:ascii="Arial" w:hAnsi="Arial" w:cs="Arial"/>
        </w:rPr>
        <w:t xml:space="preserve">[to] </w:t>
      </w:r>
      <w:r w:rsidR="008378E1">
        <w:rPr>
          <w:rFonts w:ascii="Arial" w:hAnsi="Arial" w:cs="Arial"/>
        </w:rPr>
        <w:t xml:space="preserve">the power he was </w:t>
      </w:r>
      <w:r w:rsidR="00B7123B">
        <w:rPr>
          <w:rFonts w:ascii="Arial" w:hAnsi="Arial" w:cs="Arial"/>
        </w:rPr>
        <w:t>calling upon</w:t>
      </w:r>
      <w:r w:rsidR="000C7746">
        <w:rPr>
          <w:rFonts w:ascii="Arial" w:hAnsi="Arial" w:cs="Arial"/>
        </w:rPr>
        <w:t xml:space="preserve"> to bring the proceedings to an end, and I do not believe there was, any such uncertainty </w:t>
      </w:r>
      <w:r w:rsidR="00C13234">
        <w:rPr>
          <w:rFonts w:ascii="Arial" w:hAnsi="Arial" w:cs="Arial"/>
        </w:rPr>
        <w:t>was clarified minutes later when Mr. Ofiara spoke again.</w:t>
      </w:r>
      <w:r w:rsidR="00B20FFE">
        <w:rPr>
          <w:rFonts w:ascii="Arial" w:hAnsi="Arial" w:cs="Arial"/>
        </w:rPr>
        <w:t xml:space="preserve"> </w:t>
      </w:r>
      <w:r w:rsidR="00713204">
        <w:rPr>
          <w:rFonts w:ascii="Arial" w:hAnsi="Arial" w:cs="Arial"/>
        </w:rPr>
        <w:t xml:space="preserve">After the first </w:t>
      </w:r>
      <w:r w:rsidR="00713204">
        <w:rPr>
          <w:rFonts w:ascii="Arial" w:hAnsi="Arial" w:cs="Arial" w:hint="eastAsia"/>
        </w:rPr>
        <w:t>statement</w:t>
      </w:r>
      <w:r w:rsidR="00713204">
        <w:rPr>
          <w:rFonts w:ascii="Arial" w:hAnsi="Arial" w:cs="Arial"/>
        </w:rPr>
        <w:t>, Mr. Lochner continued to berate Justice of the Peace Welsh about wanting to continue to proceed</w:t>
      </w:r>
      <w:r w:rsidR="000C48E7">
        <w:rPr>
          <w:rFonts w:ascii="Arial" w:hAnsi="Arial" w:cs="Arial"/>
        </w:rPr>
        <w:t xml:space="preserve"> </w:t>
      </w:r>
      <w:r w:rsidR="000C48E7">
        <w:rPr>
          <w:rFonts w:ascii="Arial" w:hAnsi="Arial" w:cs="Arial" w:hint="eastAsia"/>
        </w:rPr>
        <w:t>…</w:t>
      </w:r>
      <w:r w:rsidR="00FC1324">
        <w:rPr>
          <w:rFonts w:ascii="Arial" w:hAnsi="Arial" w:cs="Arial"/>
        </w:rPr>
        <w:t xml:space="preserve"> .</w:t>
      </w:r>
      <w:r w:rsidR="000C48E7">
        <w:rPr>
          <w:rFonts w:ascii="Arial" w:hAnsi="Arial" w:cs="Arial" w:hint="eastAsia"/>
        </w:rPr>
        <w:t>”</w:t>
      </w:r>
      <w:r w:rsidR="000C48E7">
        <w:rPr>
          <w:rFonts w:ascii="Arial" w:hAnsi="Arial" w:cs="Arial"/>
        </w:rPr>
        <w:t xml:space="preserve">   </w:t>
      </w:r>
    </w:p>
    <w:p w14:paraId="6151D6F2" w14:textId="77777777" w:rsidR="00CC0BDE" w:rsidRDefault="00303C59" w:rsidP="00CC0BDE">
      <w:pPr>
        <w:spacing w:before="240" w:after="240"/>
        <w:jc w:val="both"/>
        <w:rPr>
          <w:rFonts w:ascii="Arial" w:hAnsi="Arial" w:cs="Arial"/>
          <w:b/>
        </w:rPr>
      </w:pPr>
      <w:r w:rsidRPr="00CC0BDE">
        <w:rPr>
          <w:rFonts w:ascii="Arial" w:hAnsi="Arial" w:cs="Arial"/>
          <w:b/>
        </w:rPr>
        <w:t xml:space="preserve">The Law </w:t>
      </w:r>
    </w:p>
    <w:p w14:paraId="009500C4" w14:textId="508886E8" w:rsidR="00016F5C" w:rsidRPr="00CC0BDE" w:rsidRDefault="00016F5C" w:rsidP="00CC0BDE">
      <w:pPr>
        <w:pStyle w:val="ListParagraph"/>
        <w:numPr>
          <w:ilvl w:val="0"/>
          <w:numId w:val="2"/>
        </w:numPr>
        <w:spacing w:before="240" w:after="240"/>
        <w:ind w:left="567" w:hanging="567"/>
        <w:contextualSpacing w:val="0"/>
        <w:jc w:val="both"/>
        <w:rPr>
          <w:rFonts w:ascii="Arial" w:hAnsi="Arial" w:cs="Arial"/>
          <w:kern w:val="26"/>
        </w:rPr>
      </w:pPr>
      <w:r w:rsidRPr="00CC0BDE">
        <w:rPr>
          <w:rFonts w:ascii="Arial" w:hAnsi="Arial" w:cs="Arial"/>
          <w:kern w:val="26"/>
        </w:rPr>
        <w:t xml:space="preserve">In </w:t>
      </w:r>
      <w:r w:rsidR="0038777F">
        <w:rPr>
          <w:rFonts w:ascii="Arial" w:hAnsi="Arial" w:cs="Arial"/>
          <w:kern w:val="26"/>
        </w:rPr>
        <w:t>the</w:t>
      </w:r>
      <w:r w:rsidR="0038777F" w:rsidRPr="00CC0BDE">
        <w:rPr>
          <w:rFonts w:ascii="Arial" w:hAnsi="Arial" w:cs="Arial"/>
          <w:kern w:val="26"/>
        </w:rPr>
        <w:t xml:space="preserve"> </w:t>
      </w:r>
      <w:r w:rsidRPr="00CC0BDE">
        <w:rPr>
          <w:rFonts w:ascii="Arial" w:hAnsi="Arial" w:cs="Arial"/>
          <w:kern w:val="26"/>
        </w:rPr>
        <w:t xml:space="preserve">Ontario Judicial Council hearing </w:t>
      </w:r>
      <w:r w:rsidR="0038777F">
        <w:rPr>
          <w:rFonts w:ascii="Arial" w:hAnsi="Arial" w:cs="Arial"/>
          <w:kern w:val="26"/>
        </w:rPr>
        <w:t xml:space="preserve">decision in </w:t>
      </w:r>
      <w:r w:rsidR="0038777F" w:rsidRPr="00CC0BDE">
        <w:rPr>
          <w:rFonts w:ascii="Arial" w:hAnsi="Arial" w:cs="Arial"/>
          <w:i/>
          <w:kern w:val="26"/>
        </w:rPr>
        <w:t>Re Douglas</w:t>
      </w:r>
      <w:r w:rsidR="0038777F" w:rsidRPr="00CC0BDE">
        <w:rPr>
          <w:rFonts w:ascii="Arial" w:hAnsi="Arial" w:cs="Arial"/>
          <w:kern w:val="26"/>
        </w:rPr>
        <w:t>, OJC 2006</w:t>
      </w:r>
      <w:r w:rsidR="0038777F">
        <w:rPr>
          <w:rFonts w:ascii="Arial" w:hAnsi="Arial" w:cs="Arial"/>
          <w:kern w:val="26"/>
        </w:rPr>
        <w:t xml:space="preserve">, </w:t>
      </w:r>
      <w:r w:rsidRPr="00CC0BDE">
        <w:rPr>
          <w:rFonts w:ascii="Arial" w:hAnsi="Arial" w:cs="Arial"/>
          <w:kern w:val="26"/>
        </w:rPr>
        <w:t>the Hearing Panel described the test for judicial misconduct as follows:</w:t>
      </w:r>
    </w:p>
    <w:p w14:paraId="6F4B0CD5" w14:textId="440D45B6" w:rsidR="00016F5C" w:rsidRPr="00016F5C" w:rsidRDefault="00016F5C" w:rsidP="001610D4">
      <w:pPr>
        <w:ind w:left="1134" w:right="573"/>
        <w:jc w:val="both"/>
        <w:rPr>
          <w:rFonts w:ascii="Arial" w:hAnsi="Arial" w:cs="Arial"/>
          <w:i/>
          <w:u w:val="single"/>
        </w:rPr>
      </w:pPr>
      <w:r w:rsidRPr="00016F5C">
        <w:rPr>
          <w:rFonts w:ascii="Arial" w:hAnsi="Arial" w:cs="Arial"/>
        </w:rPr>
        <w:t xml:space="preserve">8. Based on </w:t>
      </w:r>
      <w:r w:rsidRPr="00016F5C">
        <w:rPr>
          <w:rFonts w:ascii="Arial" w:hAnsi="Arial" w:cs="Arial"/>
          <w:i/>
        </w:rPr>
        <w:t>Re: Baldwin</w:t>
      </w:r>
      <w:r w:rsidRPr="00016F5C">
        <w:rPr>
          <w:rFonts w:ascii="Arial" w:hAnsi="Arial" w:cs="Arial"/>
        </w:rPr>
        <w:t xml:space="preserve"> and </w:t>
      </w:r>
      <w:r w:rsidRPr="00016F5C">
        <w:rPr>
          <w:rFonts w:ascii="Arial" w:hAnsi="Arial" w:cs="Arial"/>
          <w:i/>
        </w:rPr>
        <w:t>Re: Evans</w:t>
      </w:r>
      <w:r w:rsidRPr="00016F5C">
        <w:rPr>
          <w:rFonts w:ascii="Arial" w:hAnsi="Arial" w:cs="Arial"/>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w:t>
      </w:r>
      <w:r w:rsidRPr="00016F5C">
        <w:rPr>
          <w:rFonts w:ascii="Arial" w:hAnsi="Arial" w:cs="Arial"/>
          <w:u w:val="single"/>
        </w:rPr>
        <w:t xml:space="preserve">As noted in </w:t>
      </w:r>
      <w:r w:rsidRPr="00016F5C">
        <w:rPr>
          <w:rFonts w:ascii="Arial" w:hAnsi="Arial" w:cs="Arial"/>
          <w:i/>
          <w:u w:val="single"/>
        </w:rPr>
        <w:t>Therrien</w:t>
      </w:r>
      <w:r w:rsidRPr="00016F5C">
        <w:rPr>
          <w:rFonts w:ascii="Arial" w:hAnsi="Arial" w:cs="Arial"/>
          <w:u w:val="single"/>
        </w:rPr>
        <w:t>,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the conduct must be such that it implicates the integrity, impartiality or independence of the judiciary or the administration of justice.</w:t>
      </w:r>
    </w:p>
    <w:p w14:paraId="6CFD29B8" w14:textId="77777777" w:rsidR="001610D4" w:rsidRDefault="001610D4" w:rsidP="001610D4">
      <w:pPr>
        <w:ind w:left="1134" w:right="573"/>
        <w:jc w:val="both"/>
        <w:rPr>
          <w:rFonts w:ascii="Arial" w:hAnsi="Arial" w:cs="Arial"/>
        </w:rPr>
      </w:pPr>
    </w:p>
    <w:p w14:paraId="60EE758E" w14:textId="3726F7CC" w:rsidR="00016F5C" w:rsidRPr="00D27124" w:rsidRDefault="00016F5C" w:rsidP="001610D4">
      <w:pPr>
        <w:ind w:left="1134" w:right="573"/>
        <w:jc w:val="both"/>
        <w:rPr>
          <w:rFonts w:ascii="Arial" w:hAnsi="Arial" w:cs="Arial"/>
          <w:u w:val="single"/>
        </w:rPr>
      </w:pPr>
      <w:r w:rsidRPr="00016F5C">
        <w:rPr>
          <w:rFonts w:ascii="Arial" w:hAnsi="Arial" w:cs="Arial"/>
        </w:rPr>
        <w:t xml:space="preserve">9. Accordingly, </w:t>
      </w:r>
      <w:r w:rsidRPr="00D27124">
        <w:rPr>
          <w:rFonts w:ascii="Arial" w:hAnsi="Arial" w:cs="Arial"/>
          <w:u w:val="single"/>
        </w:rPr>
        <w:t xml:space="preserve">a judge must be, and appear to be, impartial and independent. He or she must have, and appear to have, personal integrity. If a judge conducts himself, or herself, in a manner that displays a lack of any of these attributes, he or she may be found to have engaged in judicial misconduct. </w:t>
      </w:r>
    </w:p>
    <w:p w14:paraId="7F3CA521" w14:textId="21729C4B" w:rsidR="00016F5C" w:rsidRPr="00016F5C" w:rsidRDefault="00016F5C" w:rsidP="001610D4">
      <w:pPr>
        <w:spacing w:before="240" w:after="240"/>
        <w:ind w:left="1134"/>
        <w:jc w:val="both"/>
        <w:rPr>
          <w:rFonts w:ascii="Arial" w:hAnsi="Arial" w:cs="Arial"/>
        </w:rPr>
      </w:pPr>
      <w:r w:rsidRPr="00016F5C">
        <w:rPr>
          <w:rFonts w:ascii="Arial" w:hAnsi="Arial" w:cs="Arial"/>
        </w:rPr>
        <w:t>[Emphasis added.]</w:t>
      </w:r>
    </w:p>
    <w:p w14:paraId="3B82CE3D" w14:textId="319871B2" w:rsidR="00016F5C" w:rsidRPr="00B838AC" w:rsidRDefault="00016F5C" w:rsidP="001610D4">
      <w:pPr>
        <w:pStyle w:val="ListParagraph"/>
        <w:numPr>
          <w:ilvl w:val="0"/>
          <w:numId w:val="2"/>
        </w:numPr>
        <w:spacing w:before="240" w:after="240"/>
        <w:ind w:left="567" w:hanging="567"/>
        <w:contextualSpacing w:val="0"/>
        <w:jc w:val="both"/>
        <w:rPr>
          <w:rFonts w:ascii="Arial" w:hAnsi="Arial" w:cs="Arial"/>
        </w:rPr>
      </w:pPr>
      <w:r w:rsidRPr="00016F5C">
        <w:rPr>
          <w:rFonts w:ascii="Arial" w:hAnsi="Arial" w:cs="Arial"/>
          <w:kern w:val="26"/>
        </w:rPr>
        <w:t>Public confidence should be viewed from the perspective of the “reasonable, fair-minded, informed member of the public” (</w:t>
      </w:r>
      <w:r w:rsidRPr="00016F5C">
        <w:rPr>
          <w:rFonts w:ascii="Arial" w:hAnsi="Arial" w:cs="Arial"/>
          <w:i/>
          <w:kern w:val="26"/>
        </w:rPr>
        <w:t>Re Baldwin</w:t>
      </w:r>
      <w:r w:rsidRPr="00016F5C">
        <w:rPr>
          <w:rFonts w:ascii="Arial" w:hAnsi="Arial" w:cs="Arial"/>
          <w:kern w:val="26"/>
        </w:rPr>
        <w:t>, OJC 2002).</w:t>
      </w:r>
      <w:r w:rsidRPr="00016F5C">
        <w:rPr>
          <w:kern w:val="26"/>
          <w:lang w:val="en-US"/>
        </w:rPr>
        <w:t xml:space="preserve"> </w:t>
      </w:r>
      <w:r w:rsidRPr="00016F5C">
        <w:rPr>
          <w:rFonts w:ascii="Arial" w:hAnsi="Arial" w:cs="Arial"/>
          <w:kern w:val="26"/>
          <w:lang w:val="en-US"/>
        </w:rPr>
        <w:t xml:space="preserve">Evidence of bad </w:t>
      </w:r>
      <w:r w:rsidRPr="00016F5C">
        <w:rPr>
          <w:rFonts w:ascii="Arial" w:hAnsi="Arial" w:cs="Arial"/>
          <w:kern w:val="26"/>
          <w:lang w:val="en-US"/>
        </w:rPr>
        <w:lastRenderedPageBreak/>
        <w:t>faith, ulterior motives or deliberate misconduct is not required for a finding of judicial misconduct.</w:t>
      </w:r>
      <w:r w:rsidRPr="001629BA">
        <w:rPr>
          <w:kern w:val="26"/>
          <w:lang w:val="en-US"/>
        </w:rPr>
        <w:t xml:space="preserve"> </w:t>
      </w:r>
    </w:p>
    <w:p w14:paraId="7CC3ED7C" w14:textId="350B9C88" w:rsidR="006A55B5" w:rsidRDefault="006A55B5" w:rsidP="001610D4">
      <w:pPr>
        <w:spacing w:before="240" w:after="240"/>
        <w:ind w:left="567" w:hanging="567"/>
        <w:jc w:val="both"/>
        <w:rPr>
          <w:rFonts w:asciiTheme="minorHAnsi" w:hAnsiTheme="minorHAnsi" w:cstheme="minorHAnsi"/>
          <w:b/>
          <w:kern w:val="26"/>
          <w:lang w:val="en-US"/>
        </w:rPr>
      </w:pPr>
      <w:r>
        <w:rPr>
          <w:rFonts w:asciiTheme="minorHAnsi" w:hAnsiTheme="minorHAnsi" w:cstheme="minorHAnsi"/>
          <w:b/>
          <w:kern w:val="26"/>
          <w:lang w:val="en-US"/>
        </w:rPr>
        <w:t xml:space="preserve">The Principles of Judicial Office </w:t>
      </w:r>
    </w:p>
    <w:p w14:paraId="1FAA1D3B" w14:textId="00EC913D" w:rsidR="006A55B5" w:rsidRPr="006A55B5" w:rsidRDefault="00C002EC" w:rsidP="001610D4">
      <w:pPr>
        <w:pStyle w:val="ListParagraph"/>
        <w:numPr>
          <w:ilvl w:val="0"/>
          <w:numId w:val="2"/>
        </w:numPr>
        <w:spacing w:before="240" w:after="240"/>
        <w:ind w:left="567" w:hanging="567"/>
        <w:contextualSpacing w:val="0"/>
        <w:jc w:val="both"/>
        <w:rPr>
          <w:rFonts w:ascii="Arial" w:eastAsia="Arial" w:hAnsi="Arial" w:cs="Arial"/>
        </w:rPr>
      </w:pPr>
      <w:r>
        <w:rPr>
          <w:rFonts w:ascii="Arial"/>
        </w:rPr>
        <w:t>W</w:t>
      </w:r>
      <w:r w:rsidR="006A55B5" w:rsidRPr="006A55B5">
        <w:rPr>
          <w:rFonts w:ascii="Arial"/>
        </w:rPr>
        <w:t xml:space="preserve">hile </w:t>
      </w:r>
      <w:r w:rsidR="002E0320">
        <w:rPr>
          <w:rFonts w:ascii="Arial"/>
        </w:rPr>
        <w:t>ethical p</w:t>
      </w:r>
      <w:r w:rsidR="006A55B5" w:rsidRPr="006A55B5">
        <w:rPr>
          <w:rFonts w:ascii="Arial"/>
        </w:rPr>
        <w:t xml:space="preserve">rinciples of judicial office do not constitute a prescriptive code of conduct, they do set out a general framework of values and considerations that </w:t>
      </w:r>
      <w:r w:rsidR="006A55B5">
        <w:rPr>
          <w:rFonts w:ascii="Arial"/>
        </w:rPr>
        <w:t>are</w:t>
      </w:r>
      <w:r w:rsidR="006A55B5" w:rsidRPr="006A55B5">
        <w:rPr>
          <w:rFonts w:ascii="Arial"/>
        </w:rPr>
        <w:t xml:space="preserve"> relevant in evaluating allegations of improper conduct by a justice of the peace. The fact that conduct complained of is inconsistent with or in breach of the </w:t>
      </w:r>
      <w:r w:rsidR="002E0320">
        <w:rPr>
          <w:rFonts w:ascii="Arial"/>
        </w:rPr>
        <w:t>p</w:t>
      </w:r>
      <w:r w:rsidR="006A55B5" w:rsidRPr="006A55B5">
        <w:rPr>
          <w:rFonts w:ascii="Arial"/>
        </w:rPr>
        <w:t>rinciples constitutes a factor to be taken into account in determining whether there has been judicial misconduct.</w:t>
      </w:r>
    </w:p>
    <w:p w14:paraId="0650C4CD" w14:textId="736B87BA" w:rsidR="006A55B5" w:rsidRPr="006A55B5" w:rsidRDefault="006A55B5" w:rsidP="001610D4">
      <w:pPr>
        <w:pStyle w:val="ListParagraph"/>
        <w:numPr>
          <w:ilvl w:val="0"/>
          <w:numId w:val="2"/>
        </w:numPr>
        <w:spacing w:before="240" w:after="240"/>
        <w:ind w:left="567" w:hanging="567"/>
        <w:contextualSpacing w:val="0"/>
        <w:jc w:val="both"/>
        <w:rPr>
          <w:rFonts w:ascii="Arial" w:eastAsia="Arial" w:hAnsi="Arial" w:cs="Arial"/>
        </w:rPr>
      </w:pPr>
      <w:r>
        <w:rPr>
          <w:rFonts w:ascii="Arial"/>
        </w:rPr>
        <w:t>T</w:t>
      </w:r>
      <w:r w:rsidRPr="006A55B5">
        <w:rPr>
          <w:rFonts w:ascii="Arial"/>
        </w:rPr>
        <w:t>he</w:t>
      </w:r>
      <w:r>
        <w:rPr>
          <w:rFonts w:ascii="Arial"/>
        </w:rPr>
        <w:t xml:space="preserve"> preamble of the</w:t>
      </w:r>
      <w:r w:rsidRPr="006A55B5">
        <w:rPr>
          <w:rFonts w:ascii="Arial"/>
        </w:rPr>
        <w:t xml:space="preserve"> </w:t>
      </w:r>
      <w:r w:rsidRPr="006A55B5">
        <w:rPr>
          <w:rFonts w:ascii="Arial"/>
          <w:i/>
          <w:iCs/>
        </w:rPr>
        <w:t>Principles of Judicial Office of Justices of the Peace of the Ontario Court of Justice</w:t>
      </w:r>
      <w:r w:rsidRPr="006A55B5">
        <w:rPr>
          <w:rFonts w:ascii="Arial"/>
        </w:rPr>
        <w:t xml:space="preserve"> (the </w:t>
      </w:r>
      <w:r w:rsidRPr="006A55B5">
        <w:rPr>
          <w:rFonts w:hAnsi="Arial"/>
        </w:rPr>
        <w:t>“</w:t>
      </w:r>
      <w:r w:rsidRPr="006A55B5">
        <w:rPr>
          <w:rFonts w:ascii="Arial"/>
        </w:rPr>
        <w:t>Principles</w:t>
      </w:r>
      <w:r w:rsidRPr="006A55B5">
        <w:rPr>
          <w:rFonts w:hAnsi="Arial"/>
        </w:rPr>
        <w:t>”</w:t>
      </w:r>
      <w:r w:rsidRPr="006A55B5">
        <w:rPr>
          <w:rFonts w:ascii="Arial"/>
        </w:rPr>
        <w:t>)</w:t>
      </w:r>
      <w:r w:rsidR="002E0320">
        <w:rPr>
          <w:rFonts w:ascii="Arial"/>
        </w:rPr>
        <w:t xml:space="preserve"> includes</w:t>
      </w:r>
      <w:r w:rsidRPr="006A55B5">
        <w:rPr>
          <w:rFonts w:ascii="Arial"/>
        </w:rPr>
        <w:t>:</w:t>
      </w:r>
    </w:p>
    <w:p w14:paraId="3FD1499C" w14:textId="311FC136" w:rsidR="006A55B5" w:rsidRDefault="006A55B5" w:rsidP="001610D4">
      <w:pPr>
        <w:pStyle w:val="BodyB"/>
        <w:ind w:left="1134" w:right="573"/>
        <w:jc w:val="both"/>
        <w:rPr>
          <w:rFonts w:ascii="Arial"/>
        </w:rPr>
      </w:pPr>
      <w:r w:rsidRPr="003C5E4F">
        <w:rPr>
          <w:rFonts w:ascii="Arial"/>
        </w:rPr>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14:paraId="5C6C685B" w14:textId="72848CA3" w:rsidR="006A55B5" w:rsidRPr="006A55B5" w:rsidRDefault="006A55B5" w:rsidP="001610D4">
      <w:pPr>
        <w:pStyle w:val="ListParagraph"/>
        <w:numPr>
          <w:ilvl w:val="0"/>
          <w:numId w:val="2"/>
        </w:numPr>
        <w:spacing w:before="240" w:after="240"/>
        <w:ind w:left="567" w:hanging="567"/>
        <w:contextualSpacing w:val="0"/>
        <w:jc w:val="both"/>
        <w:rPr>
          <w:rFonts w:asciiTheme="minorHAnsi" w:hAnsiTheme="minorHAnsi" w:cstheme="minorHAnsi"/>
        </w:rPr>
      </w:pPr>
      <w:r>
        <w:rPr>
          <w:rFonts w:ascii="Arial"/>
        </w:rPr>
        <w:t>The Principles also include</w:t>
      </w:r>
      <w:r w:rsidR="00C002EC">
        <w:rPr>
          <w:rFonts w:ascii="Arial"/>
        </w:rPr>
        <w:t xml:space="preserve"> the following</w:t>
      </w:r>
      <w:r>
        <w:rPr>
          <w:rFonts w:ascii="Arial"/>
        </w:rPr>
        <w:t>:</w:t>
      </w:r>
    </w:p>
    <w:p w14:paraId="73FC03B8" w14:textId="77777777" w:rsidR="006A55B5" w:rsidRPr="006A55B5"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r w:rsidRPr="006A55B5">
        <w:rPr>
          <w:rFonts w:asciiTheme="minorHAnsi" w:hAnsiTheme="minorHAnsi" w:cstheme="minorHAnsi"/>
        </w:rPr>
        <w:t>1.1</w:t>
      </w:r>
      <w:r w:rsidRPr="006A55B5">
        <w:rPr>
          <w:rFonts w:asciiTheme="minorHAnsi" w:hAnsiTheme="minorHAnsi" w:cstheme="minorHAnsi"/>
        </w:rPr>
        <w:tab/>
        <w:t>Justices of the peace must be impartial and objective in the discharge of their judicial duties.</w:t>
      </w:r>
    </w:p>
    <w:p w14:paraId="2A5DE0AB" w14:textId="77777777" w:rsidR="001610D4" w:rsidRDefault="001610D4" w:rsidP="001610D4">
      <w:pPr>
        <w:widowControl w:val="0"/>
        <w:suppressAutoHyphens/>
        <w:autoSpaceDE w:val="0"/>
        <w:autoSpaceDN w:val="0"/>
        <w:adjustRightInd w:val="0"/>
        <w:ind w:left="1559" w:right="573"/>
        <w:jc w:val="both"/>
        <w:textAlignment w:val="center"/>
        <w:rPr>
          <w:rFonts w:asciiTheme="minorHAnsi" w:hAnsiTheme="minorHAnsi" w:cstheme="minorHAnsi"/>
          <w:i/>
          <w:iCs/>
        </w:rPr>
      </w:pPr>
    </w:p>
    <w:p w14:paraId="262797C4" w14:textId="2AD78D8B" w:rsidR="006A55B5" w:rsidRPr="006A55B5" w:rsidRDefault="006A55B5" w:rsidP="001610D4">
      <w:pPr>
        <w:widowControl w:val="0"/>
        <w:suppressAutoHyphens/>
        <w:autoSpaceDE w:val="0"/>
        <w:autoSpaceDN w:val="0"/>
        <w:adjustRightInd w:val="0"/>
        <w:ind w:left="1559" w:right="573"/>
        <w:jc w:val="both"/>
        <w:textAlignment w:val="center"/>
        <w:rPr>
          <w:rFonts w:asciiTheme="minorHAnsi" w:hAnsiTheme="minorHAnsi" w:cstheme="minorHAnsi"/>
        </w:rPr>
      </w:pPr>
      <w:r w:rsidRPr="006A55B5">
        <w:rPr>
          <w:rFonts w:asciiTheme="minorHAnsi" w:hAnsiTheme="minorHAnsi" w:cstheme="minorHAnsi"/>
          <w:i/>
          <w:iCs/>
        </w:rPr>
        <w:t>Commentaries</w:t>
      </w:r>
      <w:r w:rsidRPr="006A55B5">
        <w:rPr>
          <w:rFonts w:asciiTheme="minorHAnsi" w:hAnsiTheme="minorHAnsi" w:cstheme="minorHAnsi"/>
        </w:rPr>
        <w:t>:</w:t>
      </w:r>
    </w:p>
    <w:p w14:paraId="57F5FFA9" w14:textId="5AECFBE8" w:rsidR="006A55B5"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r w:rsidRPr="006A55B5">
        <w:rPr>
          <w:rFonts w:asciiTheme="minorHAnsi" w:hAnsiTheme="minorHAnsi" w:cstheme="minorHAnsi"/>
        </w:rPr>
        <w:tab/>
        <w:t>Justices of the peace should not be influenced by partisan interests, public pressure or fear of criticism.</w:t>
      </w:r>
    </w:p>
    <w:p w14:paraId="5088CA0C" w14:textId="77777777" w:rsidR="008530F3" w:rsidRPr="006A55B5" w:rsidRDefault="008530F3"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p>
    <w:p w14:paraId="135DDED9" w14:textId="6E80CB6C" w:rsidR="006A55B5"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r w:rsidRPr="006A55B5">
        <w:rPr>
          <w:rFonts w:asciiTheme="minorHAnsi" w:hAnsiTheme="minorHAnsi" w:cstheme="minorHAnsi"/>
        </w:rPr>
        <w:tab/>
        <w:t>Justices of the peace should maintain their objectivity and shall not, by words or conduct, manifest favour, bias or prejudice towards any party or interest.</w:t>
      </w:r>
    </w:p>
    <w:p w14:paraId="5E08DD20" w14:textId="77777777" w:rsidR="001610D4" w:rsidRPr="006A55B5" w:rsidRDefault="001610D4"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p>
    <w:p w14:paraId="092D3BF8" w14:textId="77777777" w:rsidR="006A55B5" w:rsidRPr="006A55B5"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rPr>
      </w:pPr>
      <w:r w:rsidRPr="006A55B5">
        <w:rPr>
          <w:rFonts w:asciiTheme="minorHAnsi" w:hAnsiTheme="minorHAnsi" w:cstheme="minorHAnsi"/>
        </w:rPr>
        <w:t>1.3</w:t>
      </w:r>
      <w:r w:rsidRPr="006A55B5">
        <w:rPr>
          <w:rFonts w:asciiTheme="minorHAnsi" w:hAnsiTheme="minorHAnsi" w:cstheme="minorHAnsi"/>
        </w:rPr>
        <w:tab/>
        <w:t>Justices of the peace will endeavour to maintain order and decorum in court.</w:t>
      </w:r>
    </w:p>
    <w:p w14:paraId="56E6E611" w14:textId="77777777" w:rsidR="001610D4" w:rsidRDefault="001610D4" w:rsidP="001610D4">
      <w:pPr>
        <w:widowControl w:val="0"/>
        <w:suppressAutoHyphens/>
        <w:autoSpaceDE w:val="0"/>
        <w:autoSpaceDN w:val="0"/>
        <w:adjustRightInd w:val="0"/>
        <w:ind w:left="1559" w:right="573"/>
        <w:jc w:val="both"/>
        <w:textAlignment w:val="center"/>
        <w:rPr>
          <w:rFonts w:asciiTheme="minorHAnsi" w:hAnsiTheme="minorHAnsi" w:cstheme="minorHAnsi"/>
          <w:i/>
          <w:iCs/>
        </w:rPr>
      </w:pPr>
    </w:p>
    <w:p w14:paraId="27625D9E" w14:textId="15180E3D" w:rsidR="006A55B5" w:rsidRPr="006A55B5" w:rsidRDefault="006A55B5" w:rsidP="001610D4">
      <w:pPr>
        <w:widowControl w:val="0"/>
        <w:suppressAutoHyphens/>
        <w:autoSpaceDE w:val="0"/>
        <w:autoSpaceDN w:val="0"/>
        <w:adjustRightInd w:val="0"/>
        <w:ind w:left="1559" w:right="573"/>
        <w:jc w:val="both"/>
        <w:textAlignment w:val="center"/>
        <w:rPr>
          <w:rFonts w:asciiTheme="minorHAnsi" w:hAnsiTheme="minorHAnsi" w:cstheme="minorHAnsi"/>
        </w:rPr>
      </w:pPr>
      <w:r w:rsidRPr="006A55B5">
        <w:rPr>
          <w:rFonts w:asciiTheme="minorHAnsi" w:hAnsiTheme="minorHAnsi" w:cstheme="minorHAnsi"/>
          <w:i/>
          <w:iCs/>
        </w:rPr>
        <w:t>Commentaries:</w:t>
      </w:r>
    </w:p>
    <w:p w14:paraId="03AE414B" w14:textId="00C84895" w:rsidR="006A55B5" w:rsidRPr="006A55B5" w:rsidRDefault="006A55B5" w:rsidP="001610D4">
      <w:pPr>
        <w:widowControl w:val="0"/>
        <w:suppressAutoHyphens/>
        <w:autoSpaceDE w:val="0"/>
        <w:autoSpaceDN w:val="0"/>
        <w:adjustRightInd w:val="0"/>
        <w:ind w:left="1559" w:right="573"/>
        <w:jc w:val="both"/>
        <w:textAlignment w:val="center"/>
        <w:rPr>
          <w:rFonts w:asciiTheme="minorHAnsi" w:hAnsiTheme="minorHAnsi" w:cstheme="minorHAnsi"/>
        </w:rPr>
      </w:pPr>
      <w:r w:rsidRPr="006A55B5">
        <w:rPr>
          <w:rFonts w:asciiTheme="minorHAnsi" w:hAnsiTheme="minorHAnsi" w:cstheme="minorHAnsi"/>
        </w:rPr>
        <w:t>Justices of the peace must strive to be patient, dignified and courteous in performing the duties of judicial office and shall carry out their role with integrity, appropriate firmness and honour.</w:t>
      </w:r>
    </w:p>
    <w:p w14:paraId="728CDBF4" w14:textId="77777777" w:rsidR="0038777F" w:rsidRDefault="0038777F" w:rsidP="001610D4">
      <w:pPr>
        <w:spacing w:before="240" w:after="240"/>
        <w:ind w:left="567" w:hanging="567"/>
        <w:jc w:val="both"/>
        <w:rPr>
          <w:rFonts w:asciiTheme="minorHAnsi" w:hAnsiTheme="minorHAnsi" w:cstheme="minorHAnsi"/>
          <w:b/>
          <w:kern w:val="26"/>
          <w:lang w:val="en-US"/>
        </w:rPr>
      </w:pPr>
    </w:p>
    <w:p w14:paraId="280F7316" w14:textId="77777777" w:rsidR="0038777F" w:rsidRDefault="0038777F" w:rsidP="001610D4">
      <w:pPr>
        <w:spacing w:before="240" w:after="240"/>
        <w:ind w:left="567" w:hanging="567"/>
        <w:jc w:val="both"/>
        <w:rPr>
          <w:rFonts w:asciiTheme="minorHAnsi" w:hAnsiTheme="minorHAnsi" w:cstheme="minorHAnsi"/>
          <w:b/>
          <w:kern w:val="26"/>
          <w:lang w:val="en-US"/>
        </w:rPr>
      </w:pPr>
    </w:p>
    <w:p w14:paraId="0E24436C" w14:textId="77777777" w:rsidR="00963B37" w:rsidRDefault="00963B37" w:rsidP="001610D4">
      <w:pPr>
        <w:spacing w:before="240" w:after="240"/>
        <w:ind w:left="567" w:hanging="567"/>
        <w:jc w:val="both"/>
        <w:rPr>
          <w:rFonts w:asciiTheme="minorHAnsi" w:hAnsiTheme="minorHAnsi" w:cstheme="minorHAnsi"/>
          <w:b/>
          <w:kern w:val="26"/>
          <w:lang w:val="en-US"/>
        </w:rPr>
      </w:pPr>
    </w:p>
    <w:p w14:paraId="404E8C76" w14:textId="256E28E9" w:rsidR="00B838AC" w:rsidRDefault="00B838AC" w:rsidP="001610D4">
      <w:pPr>
        <w:spacing w:before="240" w:after="240"/>
        <w:ind w:left="567" w:hanging="567"/>
        <w:jc w:val="both"/>
        <w:rPr>
          <w:rFonts w:asciiTheme="minorHAnsi" w:hAnsiTheme="minorHAnsi" w:cstheme="minorHAnsi"/>
          <w:b/>
          <w:kern w:val="26"/>
          <w:lang w:val="en-US"/>
        </w:rPr>
      </w:pPr>
      <w:r w:rsidRPr="00B838AC">
        <w:rPr>
          <w:rFonts w:asciiTheme="minorHAnsi" w:hAnsiTheme="minorHAnsi" w:cstheme="minorHAnsi"/>
          <w:b/>
          <w:kern w:val="26"/>
          <w:lang w:val="en-US"/>
        </w:rPr>
        <w:lastRenderedPageBreak/>
        <w:t>A</w:t>
      </w:r>
      <w:r>
        <w:rPr>
          <w:rFonts w:asciiTheme="minorHAnsi" w:hAnsiTheme="minorHAnsi" w:cstheme="minorHAnsi"/>
          <w:b/>
          <w:kern w:val="26"/>
          <w:lang w:val="en-US"/>
        </w:rPr>
        <w:t>nalysis</w:t>
      </w:r>
    </w:p>
    <w:p w14:paraId="371F7A7C" w14:textId="7603B916" w:rsidR="00963B37" w:rsidRPr="00B838AC" w:rsidRDefault="0038777F" w:rsidP="001610D4">
      <w:pPr>
        <w:spacing w:before="240" w:after="240"/>
        <w:ind w:left="567" w:hanging="567"/>
        <w:jc w:val="both"/>
        <w:rPr>
          <w:rFonts w:asciiTheme="minorHAnsi" w:hAnsiTheme="minorHAnsi" w:cstheme="minorHAnsi"/>
          <w:b/>
        </w:rPr>
      </w:pPr>
      <w:r>
        <w:rPr>
          <w:rFonts w:ascii="Arial" w:hAnsi="Arial" w:cs="Arial"/>
          <w:bCs/>
          <w:i/>
        </w:rPr>
        <w:t xml:space="preserve">Failure to Treat the Complainants </w:t>
      </w:r>
      <w:r w:rsidR="00963B37">
        <w:rPr>
          <w:rFonts w:ascii="Arial" w:hAnsi="Arial" w:cs="Arial"/>
          <w:bCs/>
          <w:i/>
        </w:rPr>
        <w:t xml:space="preserve">in a </w:t>
      </w:r>
      <w:r>
        <w:rPr>
          <w:rFonts w:ascii="Arial" w:hAnsi="Arial" w:cs="Arial"/>
          <w:bCs/>
          <w:i/>
        </w:rPr>
        <w:t>Judicious</w:t>
      </w:r>
      <w:r w:rsidR="00963B37">
        <w:rPr>
          <w:rFonts w:ascii="Arial" w:hAnsi="Arial" w:cs="Arial"/>
          <w:bCs/>
          <w:i/>
        </w:rPr>
        <w:t>, Respectful or Dignified Manner</w:t>
      </w:r>
    </w:p>
    <w:p w14:paraId="0AD4B238" w14:textId="20A85B9B" w:rsidR="009410B6" w:rsidRPr="00016F5C" w:rsidRDefault="001221EB" w:rsidP="006014C6">
      <w:pPr>
        <w:widowControl w:val="0"/>
        <w:numPr>
          <w:ilvl w:val="0"/>
          <w:numId w:val="2"/>
        </w:numPr>
        <w:tabs>
          <w:tab w:val="left" w:pos="-2127"/>
          <w:tab w:val="left" w:pos="1560"/>
        </w:tabs>
        <w:suppressAutoHyphens/>
        <w:ind w:left="567" w:hanging="567"/>
        <w:jc w:val="both"/>
        <w:rPr>
          <w:rFonts w:ascii="Arial" w:hAnsi="Arial" w:cs="Arial"/>
        </w:rPr>
      </w:pPr>
      <w:r w:rsidRPr="00016F5C">
        <w:rPr>
          <w:rFonts w:ascii="Arial" w:hAnsi="Arial" w:cs="Arial"/>
        </w:rPr>
        <w:t xml:space="preserve">This Panel was referred to </w:t>
      </w:r>
      <w:r w:rsidR="00310A44" w:rsidRPr="00016F5C">
        <w:rPr>
          <w:rFonts w:ascii="Arial" w:hAnsi="Arial" w:cs="Arial"/>
        </w:rPr>
        <w:t xml:space="preserve">decisions of the </w:t>
      </w:r>
      <w:r w:rsidR="00963B37">
        <w:rPr>
          <w:rFonts w:ascii="Arial" w:hAnsi="Arial" w:cs="Arial"/>
        </w:rPr>
        <w:t xml:space="preserve">Justice of the Peace </w:t>
      </w:r>
      <w:r w:rsidR="00C12C23" w:rsidRPr="00016F5C">
        <w:rPr>
          <w:rFonts w:ascii="Arial" w:hAnsi="Arial" w:cs="Arial"/>
        </w:rPr>
        <w:t>Review Council</w:t>
      </w:r>
      <w:r w:rsidR="00310A44" w:rsidRPr="00016F5C">
        <w:rPr>
          <w:rFonts w:ascii="Arial" w:hAnsi="Arial" w:cs="Arial"/>
        </w:rPr>
        <w:t xml:space="preserve"> in which misconduct was found </w:t>
      </w:r>
      <w:r w:rsidR="0006700B" w:rsidRPr="00016F5C">
        <w:rPr>
          <w:rFonts w:ascii="Arial" w:hAnsi="Arial" w:cs="Arial"/>
        </w:rPr>
        <w:t xml:space="preserve">for </w:t>
      </w:r>
      <w:r w:rsidR="00DD0FF9" w:rsidRPr="00016F5C">
        <w:rPr>
          <w:rFonts w:ascii="Arial" w:hAnsi="Arial" w:cs="Arial"/>
        </w:rPr>
        <w:t>rude</w:t>
      </w:r>
      <w:r w:rsidR="00137D7D" w:rsidRPr="00016F5C">
        <w:rPr>
          <w:rFonts w:ascii="Arial" w:hAnsi="Arial" w:cs="Arial"/>
        </w:rPr>
        <w:t xml:space="preserve">, abusive or inappropriate behaviour by a </w:t>
      </w:r>
      <w:r w:rsidR="00C4065C">
        <w:rPr>
          <w:rFonts w:ascii="Arial" w:hAnsi="Arial" w:cs="Arial"/>
        </w:rPr>
        <w:t>j</w:t>
      </w:r>
      <w:r w:rsidR="00137D7D" w:rsidRPr="00016F5C">
        <w:rPr>
          <w:rFonts w:ascii="Arial" w:hAnsi="Arial" w:cs="Arial"/>
        </w:rPr>
        <w:t xml:space="preserve">ustice of the </w:t>
      </w:r>
      <w:r w:rsidR="00C4065C">
        <w:rPr>
          <w:rFonts w:ascii="Arial" w:hAnsi="Arial" w:cs="Arial"/>
        </w:rPr>
        <w:t>p</w:t>
      </w:r>
      <w:r w:rsidR="00137D7D" w:rsidRPr="00016F5C">
        <w:rPr>
          <w:rFonts w:ascii="Arial" w:hAnsi="Arial" w:cs="Arial"/>
        </w:rPr>
        <w:t xml:space="preserve">eace.  </w:t>
      </w:r>
      <w:r w:rsidR="00206929" w:rsidRPr="00016F5C">
        <w:rPr>
          <w:rFonts w:ascii="Arial" w:hAnsi="Arial" w:cs="Arial"/>
        </w:rPr>
        <w:t xml:space="preserve">In one case, </w:t>
      </w:r>
      <w:r w:rsidR="00206929" w:rsidRPr="00016F5C">
        <w:rPr>
          <w:rFonts w:ascii="Arial" w:hAnsi="Arial" w:cs="Arial"/>
          <w:i/>
          <w:iCs/>
        </w:rPr>
        <w:t>Re Bisson</w:t>
      </w:r>
      <w:r w:rsidR="00206929" w:rsidRPr="00016F5C">
        <w:rPr>
          <w:rFonts w:ascii="Arial" w:hAnsi="Arial" w:cs="Arial"/>
        </w:rPr>
        <w:t xml:space="preserve"> (JPRC, July 10, 2018), the </w:t>
      </w:r>
      <w:r w:rsidR="00B838AC">
        <w:rPr>
          <w:rFonts w:ascii="Arial" w:hAnsi="Arial" w:cs="Arial"/>
        </w:rPr>
        <w:t>j</w:t>
      </w:r>
      <w:r w:rsidR="00206929" w:rsidRPr="00016F5C">
        <w:rPr>
          <w:rFonts w:ascii="Arial" w:hAnsi="Arial" w:cs="Arial"/>
        </w:rPr>
        <w:t>ustice</w:t>
      </w:r>
      <w:r w:rsidR="00016F5C" w:rsidRPr="00016F5C">
        <w:rPr>
          <w:rFonts w:ascii="Arial" w:hAnsi="Arial" w:cs="Arial"/>
        </w:rPr>
        <w:t xml:space="preserve"> of the </w:t>
      </w:r>
      <w:r w:rsidR="00B838AC">
        <w:rPr>
          <w:rFonts w:ascii="Arial" w:hAnsi="Arial" w:cs="Arial"/>
        </w:rPr>
        <w:t>p</w:t>
      </w:r>
      <w:r w:rsidR="00016F5C" w:rsidRPr="00016F5C">
        <w:rPr>
          <w:rFonts w:ascii="Arial" w:hAnsi="Arial" w:cs="Arial"/>
        </w:rPr>
        <w:t>eace</w:t>
      </w:r>
      <w:r w:rsidR="00206929" w:rsidRPr="00016F5C">
        <w:rPr>
          <w:rFonts w:ascii="Arial" w:hAnsi="Arial" w:cs="Arial"/>
        </w:rPr>
        <w:t xml:space="preserve"> </w:t>
      </w:r>
      <w:r w:rsidR="008F751E" w:rsidRPr="00016F5C">
        <w:rPr>
          <w:rFonts w:ascii="Arial" w:hAnsi="Arial" w:cs="Arial"/>
        </w:rPr>
        <w:t>was, among other things, rude, discourteous, demeaning, impatient and sarcastic</w:t>
      </w:r>
      <w:r w:rsidR="00A273CB" w:rsidRPr="0092301F">
        <w:rPr>
          <w:rFonts w:ascii="Arial" w:hAnsi="Arial" w:cs="Arial"/>
        </w:rPr>
        <w:t xml:space="preserve">; he </w:t>
      </w:r>
      <w:r w:rsidR="008F751E" w:rsidRPr="00016F5C">
        <w:rPr>
          <w:rFonts w:ascii="Arial" w:hAnsi="Arial" w:cs="Arial"/>
        </w:rPr>
        <w:t xml:space="preserve">mocked aspects of the </w:t>
      </w:r>
      <w:r w:rsidR="00C10238" w:rsidRPr="00016F5C">
        <w:rPr>
          <w:rFonts w:ascii="Arial" w:hAnsi="Arial" w:cs="Arial"/>
        </w:rPr>
        <w:t xml:space="preserve">justice system, including suggesting </w:t>
      </w:r>
      <w:r w:rsidR="00A273CB" w:rsidRPr="00016F5C">
        <w:rPr>
          <w:rFonts w:ascii="Arial" w:hAnsi="Arial" w:cs="Arial"/>
        </w:rPr>
        <w:t>a party engage</w:t>
      </w:r>
      <w:r w:rsidR="00197D2B" w:rsidRPr="00016F5C">
        <w:rPr>
          <w:rFonts w:ascii="Arial" w:hAnsi="Arial" w:cs="Arial"/>
        </w:rPr>
        <w:t>d</w:t>
      </w:r>
      <w:r w:rsidR="00A273CB" w:rsidRPr="00016F5C">
        <w:rPr>
          <w:rFonts w:ascii="Arial" w:hAnsi="Arial" w:cs="Arial"/>
        </w:rPr>
        <w:t xml:space="preserve"> in dishonest behavio</w:t>
      </w:r>
      <w:r w:rsidR="00197D2B" w:rsidRPr="00016F5C">
        <w:rPr>
          <w:rFonts w:ascii="Arial" w:hAnsi="Arial" w:cs="Arial"/>
        </w:rPr>
        <w:t>u</w:t>
      </w:r>
      <w:r w:rsidR="00A273CB" w:rsidRPr="00016F5C">
        <w:rPr>
          <w:rFonts w:ascii="Arial" w:hAnsi="Arial" w:cs="Arial"/>
        </w:rPr>
        <w:t>r</w:t>
      </w:r>
      <w:r w:rsidR="00324E88" w:rsidRPr="00016F5C">
        <w:rPr>
          <w:rFonts w:ascii="Arial" w:hAnsi="Arial" w:cs="Arial"/>
        </w:rPr>
        <w:t xml:space="preserve">; and he </w:t>
      </w:r>
      <w:r w:rsidR="00694DC9" w:rsidRPr="00016F5C">
        <w:rPr>
          <w:rFonts w:ascii="Arial" w:hAnsi="Arial" w:cs="Arial"/>
        </w:rPr>
        <w:t xml:space="preserve">showed a pattern of legal errors and failed to properly apply the law.   </w:t>
      </w:r>
      <w:r w:rsidR="00A273CB" w:rsidRPr="00016F5C">
        <w:rPr>
          <w:rFonts w:ascii="Arial" w:hAnsi="Arial" w:cs="Arial"/>
        </w:rPr>
        <w:t xml:space="preserve">  </w:t>
      </w:r>
    </w:p>
    <w:p w14:paraId="1127D312" w14:textId="58E4A75E" w:rsidR="00C12C23" w:rsidRDefault="008B589E"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There was no such behaviour on the part of </w:t>
      </w:r>
      <w:r w:rsidR="00C669D6">
        <w:rPr>
          <w:rFonts w:ascii="Arial" w:hAnsi="Arial" w:cs="Arial"/>
        </w:rPr>
        <w:t>Justice of the Peace Welsh</w:t>
      </w:r>
      <w:r>
        <w:rPr>
          <w:rFonts w:ascii="Arial" w:hAnsi="Arial" w:cs="Arial"/>
        </w:rPr>
        <w:t xml:space="preserve"> in this Proceeding.  </w:t>
      </w:r>
    </w:p>
    <w:p w14:paraId="4E4DAC69" w14:textId="0C8787B3" w:rsidR="00481F1E" w:rsidRDefault="0093321F"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At the highest, </w:t>
      </w:r>
      <w:r w:rsidR="00C669D6">
        <w:rPr>
          <w:rFonts w:ascii="Arial" w:hAnsi="Arial" w:cs="Arial"/>
        </w:rPr>
        <w:t>Justice of the Peace Welsh</w:t>
      </w:r>
      <w:r>
        <w:rPr>
          <w:rFonts w:ascii="Arial" w:hAnsi="Arial" w:cs="Arial"/>
        </w:rPr>
        <w:t xml:space="preserve"> may have been </w:t>
      </w:r>
      <w:r w:rsidR="000D17D8">
        <w:rPr>
          <w:rFonts w:ascii="Arial" w:hAnsi="Arial" w:cs="Arial"/>
        </w:rPr>
        <w:t xml:space="preserve">abrupt in his dismissal of witnesses </w:t>
      </w:r>
      <w:r w:rsidR="000D17D8">
        <w:rPr>
          <w:rFonts w:ascii="Arial" w:hAnsi="Arial" w:cs="Arial" w:hint="eastAsia"/>
        </w:rPr>
        <w:t>without</w:t>
      </w:r>
      <w:r w:rsidR="000D17D8">
        <w:rPr>
          <w:rFonts w:ascii="Arial" w:hAnsi="Arial" w:cs="Arial"/>
        </w:rPr>
        <w:t xml:space="preserve"> explanation. Furthermore, </w:t>
      </w:r>
      <w:r w:rsidR="00C12C23">
        <w:rPr>
          <w:rFonts w:ascii="Arial" w:hAnsi="Arial" w:cs="Arial"/>
        </w:rPr>
        <w:t>a</w:t>
      </w:r>
      <w:r w:rsidR="00DD3B4D">
        <w:rPr>
          <w:rFonts w:ascii="Arial" w:hAnsi="Arial" w:cs="Arial"/>
        </w:rPr>
        <w:t xml:space="preserve"> comment</w:t>
      </w:r>
      <w:r w:rsidR="00C12C23">
        <w:rPr>
          <w:rFonts w:ascii="Arial" w:hAnsi="Arial" w:cs="Arial"/>
        </w:rPr>
        <w:t xml:space="preserve"> he made</w:t>
      </w:r>
      <w:r w:rsidR="00DD3B4D">
        <w:rPr>
          <w:rFonts w:ascii="Arial" w:hAnsi="Arial" w:cs="Arial"/>
        </w:rPr>
        <w:t xml:space="preserve"> at the end of the Proceeding</w:t>
      </w:r>
      <w:r w:rsidR="00BE7E70">
        <w:rPr>
          <w:rFonts w:ascii="Arial" w:hAnsi="Arial" w:cs="Arial"/>
        </w:rPr>
        <w:t xml:space="preserve"> – </w:t>
      </w:r>
      <w:r w:rsidR="00BE7E70">
        <w:rPr>
          <w:rFonts w:ascii="Arial" w:hAnsi="Arial" w:cs="Arial" w:hint="eastAsia"/>
        </w:rPr>
        <w:t>“</w:t>
      </w:r>
      <w:r w:rsidR="00BE7E70">
        <w:rPr>
          <w:rFonts w:ascii="Arial" w:hAnsi="Arial" w:cs="Arial"/>
        </w:rPr>
        <w:t>Like the way I handled that?</w:t>
      </w:r>
      <w:r w:rsidR="00BE7E70">
        <w:rPr>
          <w:rFonts w:ascii="Arial" w:hAnsi="Arial" w:cs="Arial" w:hint="eastAsia"/>
        </w:rPr>
        <w:t>”</w:t>
      </w:r>
      <w:r w:rsidR="00BE7E70">
        <w:rPr>
          <w:rFonts w:ascii="Arial" w:hAnsi="Arial" w:cs="Arial"/>
        </w:rPr>
        <w:t xml:space="preserve"> </w:t>
      </w:r>
      <w:r w:rsidR="00910130">
        <w:rPr>
          <w:rFonts w:ascii="Arial" w:hAnsi="Arial" w:cs="Arial"/>
        </w:rPr>
        <w:t>–</w:t>
      </w:r>
      <w:r w:rsidR="00BE7E70">
        <w:rPr>
          <w:rFonts w:ascii="Arial" w:hAnsi="Arial" w:cs="Arial"/>
        </w:rPr>
        <w:t xml:space="preserve"> </w:t>
      </w:r>
      <w:r w:rsidR="00910130">
        <w:rPr>
          <w:rFonts w:ascii="Arial" w:hAnsi="Arial" w:cs="Arial"/>
        </w:rPr>
        <w:t xml:space="preserve">was inappropriate, given that </w:t>
      </w:r>
      <w:r w:rsidR="00EA5C38">
        <w:rPr>
          <w:rFonts w:ascii="Arial" w:hAnsi="Arial" w:cs="Arial" w:hint="eastAsia"/>
        </w:rPr>
        <w:t>this</w:t>
      </w:r>
      <w:r w:rsidR="00EA5C38">
        <w:rPr>
          <w:rFonts w:ascii="Arial" w:hAnsi="Arial" w:cs="Arial"/>
        </w:rPr>
        <w:t xml:space="preserve"> was a highly charged </w:t>
      </w:r>
      <w:r w:rsidR="00283DA6">
        <w:rPr>
          <w:rFonts w:ascii="Arial" w:hAnsi="Arial" w:cs="Arial"/>
        </w:rPr>
        <w:t>proceeding with a difficult</w:t>
      </w:r>
      <w:r w:rsidR="00124A56">
        <w:rPr>
          <w:rFonts w:ascii="Arial" w:hAnsi="Arial" w:cs="Arial"/>
        </w:rPr>
        <w:t>,</w:t>
      </w:r>
      <w:r w:rsidR="00283DA6">
        <w:rPr>
          <w:rFonts w:ascii="Arial" w:hAnsi="Arial" w:cs="Arial"/>
        </w:rPr>
        <w:t xml:space="preserve"> self-represented litigant. </w:t>
      </w:r>
      <w:r w:rsidR="006A5C82">
        <w:rPr>
          <w:rFonts w:ascii="Arial" w:hAnsi="Arial" w:cs="Arial"/>
        </w:rPr>
        <w:t xml:space="preserve">But this Panel has to consider </w:t>
      </w:r>
      <w:r w:rsidR="00C669D6">
        <w:rPr>
          <w:rFonts w:ascii="Arial" w:hAnsi="Arial" w:cs="Arial"/>
        </w:rPr>
        <w:t>Justice of the Peace Welsh</w:t>
      </w:r>
      <w:r w:rsidR="006A5C82">
        <w:rPr>
          <w:rFonts w:ascii="Arial" w:hAnsi="Arial" w:cs="Arial" w:hint="eastAsia"/>
        </w:rPr>
        <w:t>’</w:t>
      </w:r>
      <w:r w:rsidR="006A5C82">
        <w:rPr>
          <w:rFonts w:ascii="Arial" w:hAnsi="Arial" w:cs="Arial"/>
        </w:rPr>
        <w:t>s behaviour as a whole</w:t>
      </w:r>
      <w:r w:rsidR="00871054">
        <w:rPr>
          <w:rFonts w:ascii="Arial" w:hAnsi="Arial" w:cs="Arial"/>
        </w:rPr>
        <w:t xml:space="preserve"> in the Proceeding</w:t>
      </w:r>
      <w:r w:rsidR="002A04AB">
        <w:rPr>
          <w:rFonts w:ascii="Arial" w:hAnsi="Arial" w:cs="Arial"/>
        </w:rPr>
        <w:t xml:space="preserve">, and </w:t>
      </w:r>
      <w:r w:rsidR="00460D8C">
        <w:rPr>
          <w:rFonts w:ascii="Arial" w:hAnsi="Arial" w:cs="Arial"/>
        </w:rPr>
        <w:t xml:space="preserve">with </w:t>
      </w:r>
      <w:r w:rsidR="002A04AB">
        <w:rPr>
          <w:rFonts w:ascii="Arial" w:hAnsi="Arial" w:cs="Arial"/>
        </w:rPr>
        <w:t>who</w:t>
      </w:r>
      <w:r w:rsidR="00460D8C">
        <w:rPr>
          <w:rFonts w:ascii="Arial" w:hAnsi="Arial" w:cs="Arial"/>
        </w:rPr>
        <w:t>m</w:t>
      </w:r>
      <w:r w:rsidR="002A04AB">
        <w:rPr>
          <w:rFonts w:ascii="Arial" w:hAnsi="Arial" w:cs="Arial"/>
        </w:rPr>
        <w:t xml:space="preserve"> he was dealing. </w:t>
      </w:r>
      <w:r w:rsidR="00113DA5">
        <w:rPr>
          <w:rFonts w:ascii="Arial" w:hAnsi="Arial" w:cs="Arial"/>
        </w:rPr>
        <w:t xml:space="preserve">Mr. Lochner was a litigant whose appearances in court were </w:t>
      </w:r>
      <w:r w:rsidR="008076EE">
        <w:rPr>
          <w:rFonts w:ascii="Arial" w:hAnsi="Arial" w:cs="Arial"/>
        </w:rPr>
        <w:t>unfocused, disrespectful and disruptive. A previous</w:t>
      </w:r>
      <w:r w:rsidR="00C8366E">
        <w:rPr>
          <w:rFonts w:ascii="Arial" w:hAnsi="Arial" w:cs="Arial"/>
        </w:rPr>
        <w:t xml:space="preserve"> hearing before Justice</w:t>
      </w:r>
      <w:r w:rsidR="00F42F90">
        <w:rPr>
          <w:rFonts w:ascii="Arial" w:hAnsi="Arial" w:cs="Arial"/>
        </w:rPr>
        <w:t xml:space="preserve"> of the Peace</w:t>
      </w:r>
      <w:r w:rsidR="00C8366E">
        <w:rPr>
          <w:rFonts w:ascii="Arial" w:hAnsi="Arial" w:cs="Arial"/>
        </w:rPr>
        <w:t xml:space="preserve"> Phillips had broken down into a shouting match and tantrums.  A previous civil proceeding had resulted in </w:t>
      </w:r>
      <w:r w:rsidR="00B51957">
        <w:rPr>
          <w:rFonts w:ascii="Arial" w:hAnsi="Arial" w:cs="Arial"/>
        </w:rPr>
        <w:t xml:space="preserve">a lawyer being assaulted.  A later proceeding in front of Corbett J. resulted in Mr. Lochner being jailed for his contemptuous conduct in court. </w:t>
      </w:r>
      <w:r w:rsidR="006E2FB0">
        <w:rPr>
          <w:rFonts w:ascii="Arial" w:hAnsi="Arial" w:cs="Arial"/>
        </w:rPr>
        <w:t xml:space="preserve">Considered in context, it is fair to say that </w:t>
      </w:r>
      <w:r w:rsidR="00C669D6">
        <w:rPr>
          <w:rFonts w:ascii="Arial" w:hAnsi="Arial" w:cs="Arial"/>
        </w:rPr>
        <w:t>Justice of the Peace Welsh</w:t>
      </w:r>
      <w:r w:rsidR="006E2FB0">
        <w:rPr>
          <w:rFonts w:ascii="Arial" w:hAnsi="Arial" w:cs="Arial"/>
        </w:rPr>
        <w:t xml:space="preserve"> exercised </w:t>
      </w:r>
      <w:r w:rsidR="00BE284A">
        <w:rPr>
          <w:rFonts w:ascii="Arial" w:hAnsi="Arial" w:cs="Arial"/>
        </w:rPr>
        <w:t>a reasonable</w:t>
      </w:r>
      <w:r w:rsidR="006E2FB0">
        <w:rPr>
          <w:rFonts w:ascii="Arial" w:hAnsi="Arial" w:cs="Arial"/>
        </w:rPr>
        <w:t xml:space="preserve"> level of control over Mr. Lochner</w:t>
      </w:r>
      <w:r w:rsidR="005B7E1D">
        <w:rPr>
          <w:rFonts w:ascii="Arial" w:hAnsi="Arial" w:cs="Arial"/>
        </w:rPr>
        <w:t xml:space="preserve">, perhaps </w:t>
      </w:r>
      <w:r w:rsidR="005B7E1D">
        <w:rPr>
          <w:rFonts w:ascii="Arial" w:hAnsi="Arial" w:cs="Arial" w:hint="eastAsia"/>
        </w:rPr>
        <w:t>allowing</w:t>
      </w:r>
      <w:r w:rsidR="005B7E1D">
        <w:rPr>
          <w:rFonts w:ascii="Arial" w:hAnsi="Arial" w:cs="Arial"/>
        </w:rPr>
        <w:t xml:space="preserve"> </w:t>
      </w:r>
      <w:r w:rsidR="00BA0344">
        <w:rPr>
          <w:rFonts w:ascii="Arial" w:hAnsi="Arial" w:cs="Arial"/>
        </w:rPr>
        <w:t xml:space="preserve">the </w:t>
      </w:r>
      <w:r w:rsidR="00BE284A">
        <w:rPr>
          <w:rFonts w:ascii="Arial" w:hAnsi="Arial" w:cs="Arial"/>
        </w:rPr>
        <w:t>Proceeding</w:t>
      </w:r>
      <w:r w:rsidR="005B7E1D">
        <w:rPr>
          <w:rFonts w:ascii="Arial" w:hAnsi="Arial" w:cs="Arial"/>
        </w:rPr>
        <w:t xml:space="preserve"> to </w:t>
      </w:r>
      <w:r w:rsidR="00BA0344">
        <w:rPr>
          <w:rFonts w:ascii="Arial" w:hAnsi="Arial" w:cs="Arial"/>
        </w:rPr>
        <w:t>continue longer than it was legally entitled to</w:t>
      </w:r>
      <w:r w:rsidR="002F6167">
        <w:rPr>
          <w:rFonts w:ascii="Arial" w:hAnsi="Arial" w:cs="Arial"/>
        </w:rPr>
        <w:t>,</w:t>
      </w:r>
      <w:r w:rsidR="00BA0344">
        <w:rPr>
          <w:rFonts w:ascii="Arial" w:hAnsi="Arial" w:cs="Arial"/>
        </w:rPr>
        <w:t xml:space="preserve"> but ultimately </w:t>
      </w:r>
      <w:r w:rsidR="00717ECA">
        <w:rPr>
          <w:rFonts w:ascii="Arial" w:hAnsi="Arial" w:cs="Arial"/>
        </w:rPr>
        <w:t xml:space="preserve">ending </w:t>
      </w:r>
      <w:r w:rsidR="00F41D42">
        <w:rPr>
          <w:rFonts w:ascii="Arial" w:hAnsi="Arial" w:cs="Arial"/>
        </w:rPr>
        <w:t>it</w:t>
      </w:r>
      <w:r w:rsidR="00717ECA">
        <w:rPr>
          <w:rFonts w:ascii="Arial" w:hAnsi="Arial" w:cs="Arial"/>
        </w:rPr>
        <w:t xml:space="preserve"> and having everyone leave without an episode of </w:t>
      </w:r>
      <w:r w:rsidR="00F41D42">
        <w:rPr>
          <w:rFonts w:ascii="Arial" w:hAnsi="Arial" w:cs="Arial"/>
        </w:rPr>
        <w:t>outbursts</w:t>
      </w:r>
      <w:r w:rsidR="00717ECA">
        <w:rPr>
          <w:rFonts w:ascii="Arial" w:hAnsi="Arial" w:cs="Arial"/>
        </w:rPr>
        <w:t xml:space="preserve"> or violence. </w:t>
      </w:r>
      <w:r w:rsidR="005B2546">
        <w:rPr>
          <w:rFonts w:ascii="Arial" w:hAnsi="Arial" w:cs="Arial"/>
        </w:rPr>
        <w:t xml:space="preserve">It is </w:t>
      </w:r>
      <w:r w:rsidR="005B2546">
        <w:rPr>
          <w:rFonts w:ascii="Arial" w:hAnsi="Arial" w:cs="Arial" w:hint="eastAsia"/>
        </w:rPr>
        <w:t>worth</w:t>
      </w:r>
      <w:r w:rsidR="005B2546">
        <w:rPr>
          <w:rFonts w:ascii="Arial" w:hAnsi="Arial" w:cs="Arial"/>
        </w:rPr>
        <w:t xml:space="preserve"> noting that the Proceeding before </w:t>
      </w:r>
      <w:r w:rsidR="00C669D6">
        <w:rPr>
          <w:rFonts w:ascii="Arial" w:hAnsi="Arial" w:cs="Arial"/>
        </w:rPr>
        <w:t>Justice of the Peace Welsh</w:t>
      </w:r>
      <w:r w:rsidR="005B2546">
        <w:rPr>
          <w:rFonts w:ascii="Arial" w:hAnsi="Arial" w:cs="Arial"/>
        </w:rPr>
        <w:t xml:space="preserve"> ended on a better note tha</w:t>
      </w:r>
      <w:r w:rsidR="002F6167">
        <w:rPr>
          <w:rFonts w:ascii="Arial" w:hAnsi="Arial" w:cs="Arial"/>
        </w:rPr>
        <w:t>n</w:t>
      </w:r>
      <w:r w:rsidR="005B2546">
        <w:rPr>
          <w:rFonts w:ascii="Arial" w:hAnsi="Arial" w:cs="Arial"/>
        </w:rPr>
        <w:t xml:space="preserve"> other proceedings involving Mr. Lochner and his family.   </w:t>
      </w:r>
    </w:p>
    <w:p w14:paraId="651E636C" w14:textId="4117EE85" w:rsidR="006274CA" w:rsidRDefault="00A922B8"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This Panel finds no evidence to support </w:t>
      </w:r>
      <w:r>
        <w:rPr>
          <w:rFonts w:ascii="Arial" w:hAnsi="Arial" w:cs="Arial" w:hint="eastAsia"/>
        </w:rPr>
        <w:t>the</w:t>
      </w:r>
      <w:r>
        <w:rPr>
          <w:rFonts w:ascii="Arial" w:hAnsi="Arial" w:cs="Arial"/>
        </w:rPr>
        <w:t xml:space="preserve"> allegations </w:t>
      </w:r>
      <w:r>
        <w:rPr>
          <w:rFonts w:ascii="Arial" w:hAnsi="Arial" w:cs="Arial" w:hint="eastAsia"/>
        </w:rPr>
        <w:t>that</w:t>
      </w:r>
      <w:r>
        <w:rPr>
          <w:rFonts w:ascii="Arial" w:hAnsi="Arial" w:cs="Arial"/>
        </w:rPr>
        <w:t xml:space="preserve"> </w:t>
      </w:r>
      <w:r w:rsidR="00C669D6">
        <w:rPr>
          <w:rFonts w:ascii="Arial" w:hAnsi="Arial" w:cs="Arial"/>
        </w:rPr>
        <w:t>Justice of the Peace Welsh</w:t>
      </w:r>
      <w:r>
        <w:rPr>
          <w:rFonts w:ascii="Arial" w:hAnsi="Arial" w:cs="Arial"/>
        </w:rPr>
        <w:t xml:space="preserve"> </w:t>
      </w:r>
      <w:r w:rsidR="0093798F">
        <w:rPr>
          <w:rFonts w:ascii="Arial" w:hAnsi="Arial" w:cs="Arial"/>
        </w:rPr>
        <w:t>mocked, patronized or deliberately misled the Lochners</w:t>
      </w:r>
      <w:r w:rsidR="0068559C">
        <w:rPr>
          <w:rFonts w:ascii="Arial" w:hAnsi="Arial" w:cs="Arial"/>
        </w:rPr>
        <w:t xml:space="preserve">. We find that he did not feign that the Proceeding was continuing. Rather, </w:t>
      </w:r>
      <w:r w:rsidR="005562F9">
        <w:rPr>
          <w:rFonts w:ascii="Arial" w:hAnsi="Arial" w:cs="Arial"/>
        </w:rPr>
        <w:t xml:space="preserve">we find </w:t>
      </w:r>
      <w:r w:rsidR="0068559C">
        <w:rPr>
          <w:rFonts w:ascii="Arial" w:hAnsi="Arial" w:cs="Arial"/>
        </w:rPr>
        <w:t>this was a</w:t>
      </w:r>
      <w:r w:rsidR="005259BF">
        <w:rPr>
          <w:rFonts w:ascii="Arial" w:hAnsi="Arial" w:cs="Arial"/>
        </w:rPr>
        <w:t>n extremely difficult court hearing</w:t>
      </w:r>
      <w:r w:rsidR="002F6167">
        <w:rPr>
          <w:rFonts w:ascii="Arial" w:hAnsi="Arial" w:cs="Arial"/>
        </w:rPr>
        <w:t>,</w:t>
      </w:r>
      <w:r w:rsidR="005259BF">
        <w:rPr>
          <w:rFonts w:ascii="Arial" w:hAnsi="Arial" w:cs="Arial"/>
        </w:rPr>
        <w:t xml:space="preserve"> </w:t>
      </w:r>
      <w:r w:rsidR="002F6167">
        <w:rPr>
          <w:rFonts w:ascii="Arial" w:hAnsi="Arial" w:cs="Arial"/>
        </w:rPr>
        <w:t>over which</w:t>
      </w:r>
      <w:r w:rsidR="00BB54F2">
        <w:rPr>
          <w:rFonts w:ascii="Arial" w:hAnsi="Arial" w:cs="Arial"/>
        </w:rPr>
        <w:t xml:space="preserve"> </w:t>
      </w:r>
      <w:r w:rsidR="00C669D6">
        <w:rPr>
          <w:rFonts w:ascii="Arial" w:hAnsi="Arial" w:cs="Arial"/>
        </w:rPr>
        <w:t>Justice of the Peace Welsh</w:t>
      </w:r>
      <w:r w:rsidR="00BB54F2">
        <w:rPr>
          <w:rFonts w:ascii="Arial" w:hAnsi="Arial" w:cs="Arial"/>
        </w:rPr>
        <w:t xml:space="preserve"> </w:t>
      </w:r>
      <w:r w:rsidR="00A26CA2">
        <w:rPr>
          <w:rFonts w:ascii="Arial" w:hAnsi="Arial" w:cs="Arial"/>
        </w:rPr>
        <w:t>presided</w:t>
      </w:r>
      <w:r w:rsidR="00BB54F2">
        <w:rPr>
          <w:rFonts w:ascii="Arial" w:hAnsi="Arial" w:cs="Arial"/>
        </w:rPr>
        <w:t xml:space="preserve"> in a </w:t>
      </w:r>
      <w:r w:rsidR="00CA481A">
        <w:rPr>
          <w:rFonts w:ascii="Arial" w:hAnsi="Arial" w:cs="Arial"/>
        </w:rPr>
        <w:t>way that</w:t>
      </w:r>
      <w:r w:rsidR="00A26CA2">
        <w:rPr>
          <w:rFonts w:ascii="Arial" w:hAnsi="Arial" w:cs="Arial"/>
        </w:rPr>
        <w:t xml:space="preserve"> </w:t>
      </w:r>
      <w:r w:rsidR="00CA481A">
        <w:rPr>
          <w:rFonts w:ascii="Arial" w:hAnsi="Arial" w:cs="Arial" w:hint="eastAsia"/>
        </w:rPr>
        <w:t>would</w:t>
      </w:r>
      <w:r w:rsidR="00CA481A">
        <w:rPr>
          <w:rFonts w:ascii="Arial" w:hAnsi="Arial" w:cs="Arial"/>
        </w:rPr>
        <w:t xml:space="preserve"> be regarded as </w:t>
      </w:r>
      <w:r w:rsidR="005259BF">
        <w:rPr>
          <w:rFonts w:ascii="Arial" w:hAnsi="Arial" w:cs="Arial"/>
        </w:rPr>
        <w:t xml:space="preserve">fair and </w:t>
      </w:r>
      <w:r w:rsidR="00CA481A">
        <w:rPr>
          <w:rFonts w:ascii="Arial" w:hAnsi="Arial" w:cs="Arial" w:hint="eastAsia"/>
        </w:rPr>
        <w:t>reasonable</w:t>
      </w:r>
      <w:r w:rsidR="00CA481A">
        <w:rPr>
          <w:rFonts w:ascii="Arial" w:hAnsi="Arial" w:cs="Arial"/>
        </w:rPr>
        <w:t xml:space="preserve"> by an impartial observer.  </w:t>
      </w:r>
      <w:r w:rsidR="0068559C">
        <w:rPr>
          <w:rFonts w:ascii="Arial" w:hAnsi="Arial" w:cs="Arial"/>
        </w:rPr>
        <w:t xml:space="preserve"> </w:t>
      </w:r>
      <w:r w:rsidR="00F41B52">
        <w:rPr>
          <w:rFonts w:ascii="Arial" w:hAnsi="Arial" w:cs="Arial"/>
        </w:rPr>
        <w:t xml:space="preserve">  </w:t>
      </w:r>
    </w:p>
    <w:p w14:paraId="17377983" w14:textId="497441C8" w:rsidR="0038777F" w:rsidRPr="00944B6A" w:rsidRDefault="0038777F" w:rsidP="00963B37">
      <w:pPr>
        <w:pStyle w:val="ListParagraph"/>
        <w:numPr>
          <w:ilvl w:val="0"/>
          <w:numId w:val="2"/>
        </w:numPr>
        <w:spacing w:before="240" w:after="240"/>
        <w:ind w:left="567" w:hanging="567"/>
        <w:contextualSpacing w:val="0"/>
        <w:jc w:val="both"/>
        <w:rPr>
          <w:rFonts w:ascii="Arial" w:hAnsi="Arial" w:cs="Arial"/>
        </w:rPr>
      </w:pPr>
      <w:r>
        <w:rPr>
          <w:rFonts w:ascii="Arial" w:hAnsi="Arial" w:cs="Arial"/>
        </w:rPr>
        <w:t>T</w:t>
      </w:r>
      <w:r>
        <w:rPr>
          <w:rFonts w:ascii="Arial" w:hAnsi="Arial" w:cs="Arial" w:hint="eastAsia"/>
        </w:rPr>
        <w:t>he</w:t>
      </w:r>
      <w:r>
        <w:rPr>
          <w:rFonts w:ascii="Arial" w:hAnsi="Arial" w:cs="Arial"/>
        </w:rPr>
        <w:t xml:space="preserve"> Notice of Hearing alleges that Justice of the Peace Welsh failed to treat the Complainants in a judicious, respectful or dignified manner during the proceeding.   We find that </w:t>
      </w:r>
      <w:r>
        <w:rPr>
          <w:rFonts w:ascii="Arial" w:hAnsi="Arial" w:cs="Arial" w:hint="eastAsia"/>
        </w:rPr>
        <w:t>the</w:t>
      </w:r>
      <w:r>
        <w:rPr>
          <w:rFonts w:ascii="Arial" w:hAnsi="Arial" w:cs="Arial"/>
        </w:rPr>
        <w:t xml:space="preserve"> evidence does not support </w:t>
      </w:r>
      <w:r>
        <w:rPr>
          <w:rFonts w:ascii="Arial" w:hAnsi="Arial" w:cs="Arial" w:hint="eastAsia"/>
        </w:rPr>
        <w:t>this</w:t>
      </w:r>
      <w:r>
        <w:rPr>
          <w:rFonts w:ascii="Arial" w:hAnsi="Arial" w:cs="Arial"/>
        </w:rPr>
        <w:t xml:space="preserve"> allegation.  </w:t>
      </w:r>
    </w:p>
    <w:p w14:paraId="677D8EEE" w14:textId="46EF4B09" w:rsidR="009F0F15" w:rsidRPr="00016F5C" w:rsidRDefault="009F0F15" w:rsidP="001610D4">
      <w:pPr>
        <w:spacing w:before="240" w:after="240"/>
        <w:ind w:left="567" w:hanging="567"/>
        <w:jc w:val="both"/>
        <w:rPr>
          <w:rFonts w:ascii="Arial" w:hAnsi="Arial" w:cs="Arial"/>
          <w:bCs/>
          <w:i/>
        </w:rPr>
      </w:pPr>
      <w:r w:rsidRPr="00016F5C">
        <w:rPr>
          <w:rFonts w:ascii="Arial" w:hAnsi="Arial" w:cs="Arial"/>
          <w:bCs/>
          <w:i/>
        </w:rPr>
        <w:t>Assistance to a Self-Represented Litigant</w:t>
      </w:r>
    </w:p>
    <w:p w14:paraId="2E54B678" w14:textId="3009AD45" w:rsidR="001E1F22" w:rsidRDefault="001E1F22"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The Notice </w:t>
      </w:r>
      <w:r w:rsidR="00C12C23">
        <w:rPr>
          <w:rFonts w:ascii="Arial" w:hAnsi="Arial" w:cs="Arial"/>
        </w:rPr>
        <w:t xml:space="preserve">of Hearing </w:t>
      </w:r>
      <w:r>
        <w:rPr>
          <w:rFonts w:ascii="Arial" w:hAnsi="Arial" w:cs="Arial"/>
        </w:rPr>
        <w:t>further alleges that His Worship failed to</w:t>
      </w:r>
      <w:r w:rsidR="0033625E">
        <w:rPr>
          <w:rFonts w:ascii="Arial" w:hAnsi="Arial" w:cs="Arial"/>
        </w:rPr>
        <w:t xml:space="preserve"> provide the Lochners with the requisite level of assistance </w:t>
      </w:r>
      <w:r w:rsidR="002F6167">
        <w:rPr>
          <w:rFonts w:ascii="Arial" w:hAnsi="Arial" w:cs="Arial"/>
        </w:rPr>
        <w:t>owed</w:t>
      </w:r>
      <w:r w:rsidR="0033625E">
        <w:rPr>
          <w:rFonts w:ascii="Arial" w:hAnsi="Arial" w:cs="Arial"/>
        </w:rPr>
        <w:t xml:space="preserve"> to a self-represented litigant.  </w:t>
      </w:r>
    </w:p>
    <w:p w14:paraId="658D192B" w14:textId="2000E489" w:rsidR="00514F9D" w:rsidRDefault="00A82579"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lastRenderedPageBreak/>
        <w:t xml:space="preserve">In assessing this allegation, this Panel has to consider that this Proceeding </w:t>
      </w:r>
      <w:r w:rsidR="00853617">
        <w:rPr>
          <w:rFonts w:ascii="Arial" w:hAnsi="Arial" w:cs="Arial"/>
        </w:rPr>
        <w:t xml:space="preserve">was a pre-enquete </w:t>
      </w:r>
      <w:r w:rsidR="00853617">
        <w:rPr>
          <w:rFonts w:ascii="Arial" w:hAnsi="Arial" w:cs="Arial" w:hint="eastAsia"/>
        </w:rPr>
        <w:t>hearing</w:t>
      </w:r>
      <w:r w:rsidR="00853617">
        <w:rPr>
          <w:rFonts w:ascii="Arial" w:hAnsi="Arial" w:cs="Arial"/>
        </w:rPr>
        <w:t xml:space="preserve"> and </w:t>
      </w:r>
      <w:r>
        <w:rPr>
          <w:rFonts w:ascii="Arial" w:hAnsi="Arial" w:cs="Arial"/>
        </w:rPr>
        <w:t xml:space="preserve">Mr. Lochner </w:t>
      </w:r>
      <w:r w:rsidR="00853617">
        <w:rPr>
          <w:rFonts w:ascii="Arial" w:hAnsi="Arial" w:cs="Arial"/>
        </w:rPr>
        <w:t>was a</w:t>
      </w:r>
      <w:r w:rsidR="00514F9D">
        <w:rPr>
          <w:rFonts w:ascii="Arial" w:hAnsi="Arial" w:cs="Arial"/>
        </w:rPr>
        <w:t xml:space="preserve"> private informant, not </w:t>
      </w:r>
      <w:r w:rsidR="00853617">
        <w:rPr>
          <w:rFonts w:ascii="Arial" w:hAnsi="Arial" w:cs="Arial"/>
        </w:rPr>
        <w:t xml:space="preserve">an </w:t>
      </w:r>
      <w:r w:rsidR="00514F9D">
        <w:rPr>
          <w:rFonts w:ascii="Arial" w:hAnsi="Arial" w:cs="Arial"/>
        </w:rPr>
        <w:t xml:space="preserve">accused person. </w:t>
      </w:r>
      <w:r w:rsidR="00B71BDB">
        <w:rPr>
          <w:rFonts w:ascii="Arial" w:hAnsi="Arial" w:cs="Arial"/>
        </w:rPr>
        <w:t>He</w:t>
      </w:r>
      <w:r w:rsidR="00514F9D">
        <w:rPr>
          <w:rFonts w:ascii="Arial" w:hAnsi="Arial" w:cs="Arial"/>
        </w:rPr>
        <w:t xml:space="preserve"> did not face any jeopardy as a result of th</w:t>
      </w:r>
      <w:r w:rsidR="002F6167">
        <w:rPr>
          <w:rFonts w:ascii="Arial" w:hAnsi="Arial" w:cs="Arial"/>
        </w:rPr>
        <w:t>e</w:t>
      </w:r>
      <w:r w:rsidR="00514F9D">
        <w:rPr>
          <w:rFonts w:ascii="Arial" w:hAnsi="Arial" w:cs="Arial"/>
        </w:rPr>
        <w:t xml:space="preserve"> </w:t>
      </w:r>
      <w:r w:rsidR="002F6167">
        <w:rPr>
          <w:rFonts w:ascii="Arial" w:hAnsi="Arial" w:cs="Arial"/>
        </w:rPr>
        <w:t>P</w:t>
      </w:r>
      <w:r w:rsidR="00411689">
        <w:rPr>
          <w:rFonts w:ascii="Arial" w:hAnsi="Arial" w:cs="Arial" w:hint="eastAsia"/>
        </w:rPr>
        <w:t>roceeding</w:t>
      </w:r>
      <w:r w:rsidR="00411689">
        <w:rPr>
          <w:rFonts w:ascii="Arial" w:hAnsi="Arial" w:cs="Arial"/>
        </w:rPr>
        <w:t xml:space="preserve">, either in the way of punishment, penalty or conviction.  </w:t>
      </w:r>
    </w:p>
    <w:p w14:paraId="3681C925" w14:textId="70DA68A1" w:rsidR="00C12C23" w:rsidRDefault="00A11B56"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Taking into account that this was a pre-enquete hearing, not a trial, we find that </w:t>
      </w:r>
      <w:r w:rsidR="00C669D6">
        <w:rPr>
          <w:rFonts w:ascii="Arial" w:hAnsi="Arial" w:cs="Arial"/>
        </w:rPr>
        <w:t>Justice of the Peace Welsh</w:t>
      </w:r>
      <w:r>
        <w:rPr>
          <w:rFonts w:ascii="Arial" w:hAnsi="Arial" w:cs="Arial"/>
        </w:rPr>
        <w:t xml:space="preserve"> provide</w:t>
      </w:r>
      <w:r w:rsidR="00C12C23">
        <w:rPr>
          <w:rFonts w:ascii="Arial" w:hAnsi="Arial" w:cs="Arial"/>
        </w:rPr>
        <w:t>d</w:t>
      </w:r>
      <w:r>
        <w:rPr>
          <w:rFonts w:ascii="Arial" w:hAnsi="Arial" w:cs="Arial"/>
        </w:rPr>
        <w:t xml:space="preserve"> the Lochners </w:t>
      </w:r>
      <w:r w:rsidR="00B71BDB">
        <w:rPr>
          <w:rFonts w:ascii="Arial" w:hAnsi="Arial" w:cs="Arial"/>
        </w:rPr>
        <w:t>with</w:t>
      </w:r>
      <w:r w:rsidR="00C12C23">
        <w:rPr>
          <w:rFonts w:ascii="Arial" w:hAnsi="Arial" w:cs="Arial"/>
        </w:rPr>
        <w:t xml:space="preserve"> the necessary level of</w:t>
      </w:r>
      <w:r w:rsidR="00B71BDB">
        <w:rPr>
          <w:rFonts w:ascii="Arial" w:hAnsi="Arial" w:cs="Arial"/>
        </w:rPr>
        <w:t xml:space="preserve"> </w:t>
      </w:r>
      <w:r>
        <w:rPr>
          <w:rFonts w:ascii="Arial" w:hAnsi="Arial" w:cs="Arial"/>
        </w:rPr>
        <w:t xml:space="preserve">instruction about their role in the </w:t>
      </w:r>
      <w:r w:rsidR="00C12C23">
        <w:rPr>
          <w:rFonts w:ascii="Arial" w:hAnsi="Arial" w:cs="Arial"/>
        </w:rPr>
        <w:t>P</w:t>
      </w:r>
      <w:r>
        <w:rPr>
          <w:rFonts w:ascii="Arial" w:hAnsi="Arial" w:cs="Arial"/>
        </w:rPr>
        <w:t xml:space="preserve">roceeding.  </w:t>
      </w:r>
    </w:p>
    <w:p w14:paraId="409457E1" w14:textId="1952891A" w:rsidR="00C12C23" w:rsidRDefault="00796CDC"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Had the </w:t>
      </w:r>
      <w:r>
        <w:rPr>
          <w:rFonts w:ascii="Arial" w:hAnsi="Arial" w:cs="Arial" w:hint="eastAsia"/>
        </w:rPr>
        <w:t>hearing</w:t>
      </w:r>
      <w:r>
        <w:rPr>
          <w:rFonts w:ascii="Arial" w:hAnsi="Arial" w:cs="Arial"/>
        </w:rPr>
        <w:t xml:space="preserve"> proceeded, Mr. Lochner </w:t>
      </w:r>
      <w:r>
        <w:rPr>
          <w:rFonts w:ascii="Arial" w:hAnsi="Arial" w:cs="Arial" w:hint="eastAsia"/>
        </w:rPr>
        <w:t>would</w:t>
      </w:r>
      <w:r>
        <w:rPr>
          <w:rFonts w:ascii="Arial" w:hAnsi="Arial" w:cs="Arial"/>
        </w:rPr>
        <w:t xml:space="preserve"> have been able to give evidence to the </w:t>
      </w:r>
      <w:r w:rsidR="008530F3">
        <w:rPr>
          <w:rFonts w:ascii="Arial" w:hAnsi="Arial" w:cs="Arial"/>
        </w:rPr>
        <w:t>j</w:t>
      </w:r>
      <w:r>
        <w:rPr>
          <w:rFonts w:ascii="Arial" w:hAnsi="Arial" w:cs="Arial"/>
        </w:rPr>
        <w:t>ustice</w:t>
      </w:r>
      <w:r w:rsidR="0092301F">
        <w:rPr>
          <w:rFonts w:ascii="Arial" w:hAnsi="Arial" w:cs="Arial"/>
        </w:rPr>
        <w:t xml:space="preserve"> of the </w:t>
      </w:r>
      <w:r w:rsidR="008530F3">
        <w:rPr>
          <w:rFonts w:ascii="Arial" w:hAnsi="Arial" w:cs="Arial"/>
        </w:rPr>
        <w:t>p</w:t>
      </w:r>
      <w:r w:rsidR="0092301F">
        <w:rPr>
          <w:rFonts w:ascii="Arial" w:hAnsi="Arial" w:cs="Arial"/>
        </w:rPr>
        <w:t>eace</w:t>
      </w:r>
      <w:r>
        <w:rPr>
          <w:rFonts w:ascii="Arial" w:hAnsi="Arial" w:cs="Arial"/>
        </w:rPr>
        <w:t xml:space="preserve">, </w:t>
      </w:r>
      <w:r w:rsidRPr="004D055D">
        <w:rPr>
          <w:rFonts w:ascii="Arial" w:hAnsi="Arial" w:cs="Arial"/>
          <w:i/>
          <w:iCs/>
        </w:rPr>
        <w:t>in camera</w:t>
      </w:r>
      <w:r w:rsidR="00985D91">
        <w:rPr>
          <w:rFonts w:ascii="Arial" w:hAnsi="Arial" w:cs="Arial"/>
        </w:rPr>
        <w:t xml:space="preserve">, just as </w:t>
      </w:r>
      <w:r w:rsidR="00C669D6">
        <w:rPr>
          <w:rFonts w:ascii="Arial" w:hAnsi="Arial" w:cs="Arial"/>
        </w:rPr>
        <w:t>Justice of the Peace Welsh</w:t>
      </w:r>
      <w:r w:rsidR="00985D91">
        <w:rPr>
          <w:rFonts w:ascii="Arial" w:hAnsi="Arial" w:cs="Arial"/>
        </w:rPr>
        <w:t xml:space="preserve"> indicated.    </w:t>
      </w:r>
    </w:p>
    <w:p w14:paraId="4AD8231E" w14:textId="229E5715" w:rsidR="00E83F0B" w:rsidRDefault="00E83F0B"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We find no fault with the way </w:t>
      </w:r>
      <w:r w:rsidR="00C669D6">
        <w:rPr>
          <w:rFonts w:ascii="Arial" w:hAnsi="Arial" w:cs="Arial"/>
        </w:rPr>
        <w:t>Justice of the Peace Welsh</w:t>
      </w:r>
      <w:r>
        <w:rPr>
          <w:rFonts w:ascii="Arial" w:hAnsi="Arial" w:cs="Arial"/>
        </w:rPr>
        <w:t xml:space="preserve"> explained the stay of proceedings, at </w:t>
      </w:r>
      <w:r>
        <w:rPr>
          <w:rFonts w:ascii="Arial" w:hAnsi="Arial" w:cs="Arial" w:hint="eastAsia"/>
        </w:rPr>
        <w:t>the</w:t>
      </w:r>
      <w:r>
        <w:rPr>
          <w:rFonts w:ascii="Arial" w:hAnsi="Arial" w:cs="Arial"/>
        </w:rPr>
        <w:t xml:space="preserve"> end of the hearing. </w:t>
      </w:r>
      <w:r w:rsidR="00CE4402">
        <w:rPr>
          <w:rFonts w:ascii="Arial" w:hAnsi="Arial" w:cs="Arial"/>
        </w:rPr>
        <w:t xml:space="preserve">He made it clear, through numerous </w:t>
      </w:r>
      <w:r w:rsidR="00C12C23">
        <w:rPr>
          <w:rFonts w:ascii="Arial" w:hAnsi="Arial" w:cs="Arial"/>
        </w:rPr>
        <w:t>interruptions</w:t>
      </w:r>
      <w:r w:rsidR="00CE4402">
        <w:rPr>
          <w:rFonts w:ascii="Arial" w:hAnsi="Arial" w:cs="Arial"/>
        </w:rPr>
        <w:t xml:space="preserve"> by Mr. Lochner, that the proceedings were over, that they were </w:t>
      </w:r>
      <w:r w:rsidR="00031FFD">
        <w:rPr>
          <w:rFonts w:ascii="Arial" w:hAnsi="Arial" w:cs="Arial"/>
        </w:rPr>
        <w:t xml:space="preserve">being stayed, that </w:t>
      </w:r>
      <w:r w:rsidR="00031FFD">
        <w:rPr>
          <w:rFonts w:ascii="Arial" w:hAnsi="Arial" w:cs="Arial" w:hint="eastAsia"/>
        </w:rPr>
        <w:t>the</w:t>
      </w:r>
      <w:r w:rsidR="00031FFD">
        <w:rPr>
          <w:rFonts w:ascii="Arial" w:hAnsi="Arial" w:cs="Arial"/>
        </w:rPr>
        <w:t xml:space="preserve"> Crown</w:t>
      </w:r>
      <w:r w:rsidR="00B838AC">
        <w:rPr>
          <w:rFonts w:ascii="Arial" w:hAnsi="Arial" w:cs="Arial"/>
        </w:rPr>
        <w:t xml:space="preserve"> Attorney</w:t>
      </w:r>
      <w:r w:rsidR="00031FFD">
        <w:rPr>
          <w:rFonts w:ascii="Arial" w:hAnsi="Arial" w:cs="Arial"/>
        </w:rPr>
        <w:t xml:space="preserve"> had </w:t>
      </w:r>
      <w:r w:rsidR="00031FFD">
        <w:rPr>
          <w:rFonts w:ascii="Arial" w:hAnsi="Arial" w:cs="Arial" w:hint="eastAsia"/>
        </w:rPr>
        <w:t>the</w:t>
      </w:r>
      <w:r w:rsidR="00031FFD">
        <w:rPr>
          <w:rFonts w:ascii="Arial" w:hAnsi="Arial" w:cs="Arial"/>
        </w:rPr>
        <w:t xml:space="preserve"> right to intervene and that the process had ended. </w:t>
      </w:r>
    </w:p>
    <w:p w14:paraId="42C2BE74" w14:textId="26B9176E" w:rsidR="00C12C23" w:rsidRPr="00C12C23" w:rsidRDefault="00C12C23"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We find His Worship </w:t>
      </w:r>
      <w:r>
        <w:rPr>
          <w:rFonts w:ascii="Arial" w:hAnsi="Arial" w:cs="Arial" w:hint="eastAsia"/>
        </w:rPr>
        <w:t>could</w:t>
      </w:r>
      <w:r>
        <w:rPr>
          <w:rFonts w:ascii="Arial" w:hAnsi="Arial" w:cs="Arial"/>
        </w:rPr>
        <w:t xml:space="preserve"> have provided more information about his process of dismissing </w:t>
      </w:r>
      <w:r>
        <w:rPr>
          <w:rFonts w:ascii="Arial" w:hAnsi="Arial" w:cs="Arial" w:hint="eastAsia"/>
        </w:rPr>
        <w:t>the</w:t>
      </w:r>
      <w:r>
        <w:rPr>
          <w:rFonts w:ascii="Arial" w:hAnsi="Arial" w:cs="Arial"/>
        </w:rPr>
        <w:t xml:space="preserve"> witnesses, but he was legally correct in doing so, and was dealing </w:t>
      </w:r>
      <w:r>
        <w:rPr>
          <w:rFonts w:ascii="Arial" w:hAnsi="Arial" w:cs="Arial" w:hint="eastAsia"/>
        </w:rPr>
        <w:t>with a</w:t>
      </w:r>
      <w:r>
        <w:rPr>
          <w:rFonts w:ascii="Arial" w:hAnsi="Arial" w:cs="Arial"/>
        </w:rPr>
        <w:t xml:space="preserve"> difficult </w:t>
      </w:r>
      <w:r>
        <w:rPr>
          <w:rFonts w:ascii="Arial" w:hAnsi="Arial" w:cs="Arial" w:hint="eastAsia"/>
        </w:rPr>
        <w:t>litigant</w:t>
      </w:r>
      <w:r>
        <w:rPr>
          <w:rFonts w:ascii="Arial" w:hAnsi="Arial" w:cs="Arial"/>
        </w:rPr>
        <w:t xml:space="preserve"> who was not prone to accepting explanations of legal process.  </w:t>
      </w:r>
    </w:p>
    <w:p w14:paraId="38AFF01A" w14:textId="43A28C2B" w:rsidR="00906FE3" w:rsidRDefault="00906FE3"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Mr. </w:t>
      </w:r>
      <w:r w:rsidR="001C42B5">
        <w:rPr>
          <w:rFonts w:ascii="Arial" w:hAnsi="Arial" w:cs="Arial"/>
        </w:rPr>
        <w:t xml:space="preserve">Lochner was not accepting of </w:t>
      </w:r>
      <w:r w:rsidR="001C42B5">
        <w:rPr>
          <w:rFonts w:ascii="Arial" w:hAnsi="Arial" w:cs="Arial" w:hint="eastAsia"/>
        </w:rPr>
        <w:t>the</w:t>
      </w:r>
      <w:r w:rsidR="001C42B5">
        <w:rPr>
          <w:rFonts w:ascii="Arial" w:hAnsi="Arial" w:cs="Arial"/>
        </w:rPr>
        <w:t xml:space="preserve"> outcome </w:t>
      </w:r>
      <w:r w:rsidR="00C12C23">
        <w:rPr>
          <w:rFonts w:ascii="Arial" w:hAnsi="Arial" w:cs="Arial"/>
        </w:rPr>
        <w:t xml:space="preserve">of the Proceeding </w:t>
      </w:r>
      <w:r w:rsidR="001C42B5">
        <w:rPr>
          <w:rFonts w:ascii="Arial" w:hAnsi="Arial" w:cs="Arial"/>
        </w:rPr>
        <w:t xml:space="preserve">but showed </w:t>
      </w:r>
      <w:r w:rsidR="00FF4954">
        <w:rPr>
          <w:rFonts w:ascii="Arial" w:hAnsi="Arial" w:cs="Arial"/>
        </w:rPr>
        <w:t>a comprehension</w:t>
      </w:r>
      <w:r w:rsidR="001C42B5">
        <w:rPr>
          <w:rFonts w:ascii="Arial" w:hAnsi="Arial" w:cs="Arial"/>
        </w:rPr>
        <w:t xml:space="preserve"> of it. He </w:t>
      </w:r>
      <w:r w:rsidR="00CD515B">
        <w:rPr>
          <w:rFonts w:ascii="Arial" w:hAnsi="Arial" w:cs="Arial"/>
        </w:rPr>
        <w:t xml:space="preserve">said that he intended to file a </w:t>
      </w:r>
      <w:r w:rsidR="00CD515B">
        <w:rPr>
          <w:rFonts w:ascii="Arial" w:hAnsi="Arial" w:cs="Arial" w:hint="eastAsia"/>
        </w:rPr>
        <w:t>“</w:t>
      </w:r>
      <w:r w:rsidR="00CD515B">
        <w:rPr>
          <w:rFonts w:ascii="Arial" w:hAnsi="Arial" w:cs="Arial"/>
        </w:rPr>
        <w:t>mandamnesty [</w:t>
      </w:r>
      <w:r w:rsidR="00CD515B" w:rsidRPr="008530F3">
        <w:rPr>
          <w:rFonts w:ascii="Arial" w:hAnsi="Arial" w:cs="Arial"/>
          <w:i/>
        </w:rPr>
        <w:t>sic</w:t>
      </w:r>
      <w:r w:rsidR="00CD515B">
        <w:rPr>
          <w:rFonts w:ascii="Arial" w:hAnsi="Arial" w:cs="Arial"/>
        </w:rPr>
        <w:t xml:space="preserve">] </w:t>
      </w:r>
      <w:r w:rsidR="00395C60">
        <w:rPr>
          <w:rFonts w:ascii="Arial" w:hAnsi="Arial" w:cs="Arial"/>
        </w:rPr>
        <w:t>hearing</w:t>
      </w:r>
      <w:r w:rsidR="00395C60">
        <w:rPr>
          <w:rFonts w:ascii="Arial" w:hAnsi="Arial" w:cs="Arial" w:hint="eastAsia"/>
        </w:rPr>
        <w:t>”</w:t>
      </w:r>
      <w:r w:rsidR="00395C60">
        <w:rPr>
          <w:rFonts w:ascii="Arial" w:hAnsi="Arial" w:cs="Arial"/>
        </w:rPr>
        <w:t xml:space="preserve">, obviously referring to a </w:t>
      </w:r>
      <w:r w:rsidR="00395C60" w:rsidRPr="00983403">
        <w:rPr>
          <w:rFonts w:ascii="Arial" w:hAnsi="Arial" w:cs="Arial"/>
          <w:i/>
          <w:iCs/>
        </w:rPr>
        <w:t>mandamus</w:t>
      </w:r>
      <w:r w:rsidR="00395C60">
        <w:rPr>
          <w:rFonts w:ascii="Arial" w:hAnsi="Arial" w:cs="Arial"/>
        </w:rPr>
        <w:t xml:space="preserve">. That is the correct legal avenue for review. Mr. Lochner did make a </w:t>
      </w:r>
      <w:r w:rsidR="00395C60" w:rsidRPr="006647BA">
        <w:rPr>
          <w:rFonts w:ascii="Arial" w:hAnsi="Arial" w:cs="Arial"/>
          <w:i/>
          <w:iCs/>
        </w:rPr>
        <w:t>mandamus</w:t>
      </w:r>
      <w:r w:rsidR="00395C60">
        <w:rPr>
          <w:rFonts w:ascii="Arial" w:hAnsi="Arial" w:cs="Arial"/>
        </w:rPr>
        <w:t xml:space="preserve"> application, </w:t>
      </w:r>
      <w:r w:rsidR="00395C60">
        <w:rPr>
          <w:rFonts w:ascii="Arial" w:hAnsi="Arial" w:cs="Arial" w:hint="eastAsia"/>
        </w:rPr>
        <w:t>which</w:t>
      </w:r>
      <w:r w:rsidR="00395C60">
        <w:rPr>
          <w:rFonts w:ascii="Arial" w:hAnsi="Arial" w:cs="Arial"/>
        </w:rPr>
        <w:t xml:space="preserve"> was </w:t>
      </w:r>
      <w:r w:rsidR="001372DD">
        <w:rPr>
          <w:rFonts w:ascii="Arial" w:hAnsi="Arial" w:cs="Arial"/>
        </w:rPr>
        <w:t>heard</w:t>
      </w:r>
      <w:r w:rsidR="00395C60">
        <w:rPr>
          <w:rFonts w:ascii="Arial" w:hAnsi="Arial" w:cs="Arial"/>
        </w:rPr>
        <w:t xml:space="preserve"> by Quigley J. </w:t>
      </w:r>
      <w:r w:rsidR="007648C7">
        <w:rPr>
          <w:rFonts w:ascii="Arial" w:hAnsi="Arial" w:cs="Arial"/>
        </w:rPr>
        <w:t>on July 5, 2017</w:t>
      </w:r>
      <w:r w:rsidR="001372DD">
        <w:rPr>
          <w:rFonts w:ascii="Arial" w:hAnsi="Arial" w:cs="Arial"/>
        </w:rPr>
        <w:t>, and ultimately dismissed</w:t>
      </w:r>
      <w:r w:rsidR="006647BA">
        <w:rPr>
          <w:rFonts w:ascii="Arial" w:hAnsi="Arial" w:cs="Arial"/>
        </w:rPr>
        <w:t>. This was</w:t>
      </w:r>
      <w:r w:rsidR="007648C7">
        <w:rPr>
          <w:rFonts w:ascii="Arial" w:hAnsi="Arial" w:cs="Arial"/>
        </w:rPr>
        <w:t xml:space="preserve"> a mere </w:t>
      </w:r>
      <w:r w:rsidR="001867F4">
        <w:rPr>
          <w:rFonts w:ascii="Arial" w:hAnsi="Arial" w:cs="Arial"/>
        </w:rPr>
        <w:t>four</w:t>
      </w:r>
      <w:r w:rsidR="007648C7">
        <w:rPr>
          <w:rFonts w:ascii="Arial" w:hAnsi="Arial" w:cs="Arial"/>
        </w:rPr>
        <w:t xml:space="preserve"> months after </w:t>
      </w:r>
      <w:r w:rsidR="007648C7">
        <w:rPr>
          <w:rFonts w:ascii="Arial" w:hAnsi="Arial" w:cs="Arial" w:hint="eastAsia"/>
        </w:rPr>
        <w:t>the</w:t>
      </w:r>
      <w:r w:rsidR="007648C7">
        <w:rPr>
          <w:rFonts w:ascii="Arial" w:hAnsi="Arial" w:cs="Arial"/>
        </w:rPr>
        <w:t xml:space="preserve"> </w:t>
      </w:r>
      <w:r w:rsidR="006647BA">
        <w:rPr>
          <w:rFonts w:ascii="Arial" w:hAnsi="Arial" w:cs="Arial"/>
        </w:rPr>
        <w:t>Proceeding</w:t>
      </w:r>
      <w:r w:rsidR="007648C7">
        <w:rPr>
          <w:rFonts w:ascii="Arial" w:hAnsi="Arial" w:cs="Arial"/>
        </w:rPr>
        <w:t xml:space="preserve"> before </w:t>
      </w:r>
      <w:r w:rsidR="00C669D6">
        <w:rPr>
          <w:rFonts w:ascii="Arial" w:hAnsi="Arial" w:cs="Arial"/>
        </w:rPr>
        <w:t>Justice of the Peace Welsh</w:t>
      </w:r>
      <w:r w:rsidR="007648C7">
        <w:rPr>
          <w:rFonts w:ascii="Arial" w:hAnsi="Arial" w:cs="Arial"/>
        </w:rPr>
        <w:t xml:space="preserve">. </w:t>
      </w:r>
      <w:r w:rsidR="001867F4">
        <w:rPr>
          <w:rFonts w:ascii="Arial" w:hAnsi="Arial" w:cs="Arial"/>
        </w:rPr>
        <w:t>It is clear that Mr. Lochner left the March 1</w:t>
      </w:r>
      <w:r w:rsidR="00C12C23">
        <w:rPr>
          <w:rFonts w:ascii="Arial" w:hAnsi="Arial" w:cs="Arial"/>
        </w:rPr>
        <w:t>, 2017</w:t>
      </w:r>
      <w:r w:rsidR="001867F4">
        <w:rPr>
          <w:rFonts w:ascii="Arial" w:hAnsi="Arial" w:cs="Arial"/>
        </w:rPr>
        <w:t xml:space="preserve"> </w:t>
      </w:r>
      <w:r w:rsidR="006647BA">
        <w:rPr>
          <w:rFonts w:ascii="Arial" w:hAnsi="Arial" w:cs="Arial"/>
        </w:rPr>
        <w:t>P</w:t>
      </w:r>
      <w:r w:rsidR="001867F4">
        <w:rPr>
          <w:rFonts w:ascii="Arial" w:hAnsi="Arial" w:cs="Arial"/>
        </w:rPr>
        <w:t xml:space="preserve">roceeding with full knowledge of what had occurred. He acted quickly in seeking review in </w:t>
      </w:r>
      <w:r w:rsidR="001867F4">
        <w:rPr>
          <w:rFonts w:ascii="Arial" w:hAnsi="Arial" w:cs="Arial" w:hint="eastAsia"/>
        </w:rPr>
        <w:t>the</w:t>
      </w:r>
      <w:r w:rsidR="001867F4">
        <w:rPr>
          <w:rFonts w:ascii="Arial" w:hAnsi="Arial" w:cs="Arial"/>
        </w:rPr>
        <w:t xml:space="preserve"> </w:t>
      </w:r>
      <w:r w:rsidR="00C669D6">
        <w:rPr>
          <w:rFonts w:ascii="Arial" w:hAnsi="Arial" w:cs="Arial"/>
        </w:rPr>
        <w:t xml:space="preserve">Superior Court of Justice </w:t>
      </w:r>
      <w:r w:rsidR="001867F4">
        <w:rPr>
          <w:rFonts w:ascii="Arial" w:hAnsi="Arial" w:cs="Arial"/>
        </w:rPr>
        <w:t xml:space="preserve">and was able to achieve that </w:t>
      </w:r>
      <w:r w:rsidR="0083421F">
        <w:rPr>
          <w:rFonts w:ascii="Arial" w:hAnsi="Arial" w:cs="Arial"/>
        </w:rPr>
        <w:t xml:space="preserve">result </w:t>
      </w:r>
      <w:r w:rsidR="0083421F">
        <w:rPr>
          <w:rFonts w:ascii="Arial" w:hAnsi="Arial" w:cs="Arial" w:hint="eastAsia"/>
        </w:rPr>
        <w:t>without</w:t>
      </w:r>
      <w:r w:rsidR="0083421F">
        <w:rPr>
          <w:rFonts w:ascii="Arial" w:hAnsi="Arial" w:cs="Arial"/>
        </w:rPr>
        <w:t xml:space="preserve"> delay</w:t>
      </w:r>
      <w:r w:rsidR="001867F4">
        <w:rPr>
          <w:rFonts w:ascii="Arial" w:hAnsi="Arial" w:cs="Arial"/>
        </w:rPr>
        <w:t xml:space="preserve">. </w:t>
      </w:r>
      <w:r w:rsidR="008511BC">
        <w:rPr>
          <w:rFonts w:ascii="Arial" w:hAnsi="Arial" w:cs="Arial"/>
        </w:rPr>
        <w:t xml:space="preserve">There is </w:t>
      </w:r>
      <w:r w:rsidR="008511BC">
        <w:rPr>
          <w:rFonts w:ascii="Arial" w:hAnsi="Arial" w:cs="Arial" w:hint="eastAsia"/>
        </w:rPr>
        <w:t>nothing</w:t>
      </w:r>
      <w:r w:rsidR="008511BC">
        <w:rPr>
          <w:rFonts w:ascii="Arial" w:hAnsi="Arial" w:cs="Arial"/>
        </w:rPr>
        <w:t xml:space="preserve"> on the evidence before us </w:t>
      </w:r>
      <w:r w:rsidR="008511BC">
        <w:rPr>
          <w:rFonts w:ascii="Arial" w:hAnsi="Arial" w:cs="Arial" w:hint="eastAsia"/>
        </w:rPr>
        <w:t>that</w:t>
      </w:r>
      <w:r w:rsidR="008511BC">
        <w:rPr>
          <w:rFonts w:ascii="Arial" w:hAnsi="Arial" w:cs="Arial"/>
        </w:rPr>
        <w:t xml:space="preserve"> shows he did not understand the outcome of the </w:t>
      </w:r>
      <w:r w:rsidR="00696933">
        <w:rPr>
          <w:rFonts w:ascii="Arial" w:hAnsi="Arial" w:cs="Arial"/>
        </w:rPr>
        <w:t>P</w:t>
      </w:r>
      <w:r w:rsidR="008511BC">
        <w:rPr>
          <w:rFonts w:ascii="Arial" w:hAnsi="Arial" w:cs="Arial"/>
        </w:rPr>
        <w:t xml:space="preserve">roceeding.  </w:t>
      </w:r>
    </w:p>
    <w:p w14:paraId="3F972946" w14:textId="3D6CC397" w:rsidR="00C12C23" w:rsidRDefault="00C12C23"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We do not find that </w:t>
      </w:r>
      <w:r w:rsidR="00C669D6">
        <w:rPr>
          <w:rFonts w:ascii="Arial" w:hAnsi="Arial" w:cs="Arial"/>
        </w:rPr>
        <w:t>Justice of the Peace Welsh</w:t>
      </w:r>
      <w:r>
        <w:rPr>
          <w:rFonts w:ascii="Arial" w:hAnsi="Arial" w:cs="Arial"/>
        </w:rPr>
        <w:t xml:space="preserve"> failed to provide Mr. Lochner with the necessary level of assistance. We find it was Mr. Lochner’s aggressive, abusive and disrespectful conduct, and his constant interruptions of </w:t>
      </w:r>
      <w:r w:rsidR="00C669D6">
        <w:rPr>
          <w:rFonts w:ascii="Arial" w:hAnsi="Arial" w:cs="Arial"/>
        </w:rPr>
        <w:t>Justice of the Peace Welsh</w:t>
      </w:r>
      <w:r>
        <w:rPr>
          <w:rFonts w:ascii="Arial" w:hAnsi="Arial" w:cs="Arial"/>
        </w:rPr>
        <w:t xml:space="preserve"> and others, that interfered with His Worship’s attempts to assist him.  </w:t>
      </w:r>
    </w:p>
    <w:p w14:paraId="573942FF" w14:textId="77777777" w:rsidR="00455C0A" w:rsidRPr="006274CA" w:rsidRDefault="00455C0A" w:rsidP="001610D4">
      <w:pPr>
        <w:spacing w:before="240" w:after="240"/>
        <w:ind w:left="567" w:hanging="567"/>
        <w:jc w:val="both"/>
        <w:rPr>
          <w:rFonts w:ascii="Arial" w:hAnsi="Arial" w:cs="Arial"/>
          <w:b/>
          <w:bCs/>
        </w:rPr>
      </w:pPr>
      <w:r w:rsidRPr="006274CA">
        <w:rPr>
          <w:rFonts w:ascii="Arial" w:hAnsi="Arial" w:cs="Arial"/>
          <w:b/>
          <w:bCs/>
        </w:rPr>
        <w:t>Conclusion</w:t>
      </w:r>
    </w:p>
    <w:p w14:paraId="5C6178FE" w14:textId="3E6FFC0C" w:rsidR="00BA5C6A" w:rsidRDefault="002D2F67"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This was a difficult matter for any jurist to deal with</w:t>
      </w:r>
      <w:r w:rsidR="00954F23">
        <w:rPr>
          <w:rFonts w:ascii="Arial" w:hAnsi="Arial" w:cs="Arial"/>
        </w:rPr>
        <w:t xml:space="preserve">, </w:t>
      </w:r>
      <w:r w:rsidR="00954F23">
        <w:rPr>
          <w:rFonts w:ascii="Arial" w:hAnsi="Arial" w:cs="Arial" w:hint="eastAsia"/>
        </w:rPr>
        <w:t>involving</w:t>
      </w:r>
      <w:r w:rsidR="00954F23">
        <w:rPr>
          <w:rFonts w:ascii="Arial" w:hAnsi="Arial" w:cs="Arial"/>
        </w:rPr>
        <w:t xml:space="preserve"> a litigant </w:t>
      </w:r>
      <w:r w:rsidR="00183F73">
        <w:rPr>
          <w:rFonts w:ascii="Arial" w:hAnsi="Arial" w:cs="Arial"/>
        </w:rPr>
        <w:t>who was</w:t>
      </w:r>
      <w:r w:rsidR="009F7F86">
        <w:rPr>
          <w:rFonts w:ascii="Arial" w:hAnsi="Arial" w:cs="Arial"/>
        </w:rPr>
        <w:t xml:space="preserve"> almost </w:t>
      </w:r>
      <w:r w:rsidR="009F7F86">
        <w:rPr>
          <w:rFonts w:ascii="Arial" w:hAnsi="Arial" w:cs="Arial" w:hint="eastAsia"/>
        </w:rPr>
        <w:t>unimaginabl</w:t>
      </w:r>
      <w:r w:rsidR="00183F73">
        <w:rPr>
          <w:rFonts w:ascii="Arial" w:hAnsi="Arial" w:cs="Arial"/>
        </w:rPr>
        <w:t>y obstructive</w:t>
      </w:r>
      <w:r w:rsidR="00A5558D">
        <w:rPr>
          <w:rFonts w:ascii="Arial" w:hAnsi="Arial" w:cs="Arial"/>
        </w:rPr>
        <w:t xml:space="preserve">. </w:t>
      </w:r>
      <w:r w:rsidR="00A533EC">
        <w:rPr>
          <w:rFonts w:ascii="Arial" w:hAnsi="Arial" w:cs="Arial"/>
        </w:rPr>
        <w:t xml:space="preserve">There were times during the hearing </w:t>
      </w:r>
      <w:r w:rsidR="00A533EC">
        <w:rPr>
          <w:rFonts w:ascii="Arial" w:hAnsi="Arial" w:cs="Arial" w:hint="eastAsia"/>
        </w:rPr>
        <w:t>when</w:t>
      </w:r>
      <w:r w:rsidR="00A533EC">
        <w:rPr>
          <w:rFonts w:ascii="Arial" w:hAnsi="Arial" w:cs="Arial"/>
        </w:rPr>
        <w:t xml:space="preserve"> </w:t>
      </w:r>
      <w:r w:rsidR="00C669D6">
        <w:rPr>
          <w:rFonts w:ascii="Arial" w:hAnsi="Arial" w:cs="Arial"/>
        </w:rPr>
        <w:t>Justice of the Peace Welsh</w:t>
      </w:r>
      <w:r w:rsidR="00A533EC">
        <w:rPr>
          <w:rFonts w:ascii="Arial" w:hAnsi="Arial" w:cs="Arial"/>
        </w:rPr>
        <w:t xml:space="preserve"> was abrupt with Mr. Lochner, but we </w:t>
      </w:r>
      <w:r w:rsidR="00983403">
        <w:rPr>
          <w:rFonts w:ascii="Arial" w:hAnsi="Arial" w:cs="Arial"/>
        </w:rPr>
        <w:t>agree</w:t>
      </w:r>
      <w:r w:rsidR="00A533EC">
        <w:rPr>
          <w:rFonts w:ascii="Arial" w:hAnsi="Arial" w:cs="Arial"/>
        </w:rPr>
        <w:t xml:space="preserve"> with Mr. Ofiara</w:t>
      </w:r>
      <w:r w:rsidR="00A533EC">
        <w:rPr>
          <w:rFonts w:ascii="Arial" w:hAnsi="Arial" w:cs="Arial" w:hint="eastAsia"/>
        </w:rPr>
        <w:t>’</w:t>
      </w:r>
      <w:r w:rsidR="00A533EC">
        <w:rPr>
          <w:rFonts w:ascii="Arial" w:hAnsi="Arial" w:cs="Arial"/>
        </w:rPr>
        <w:t xml:space="preserve">s </w:t>
      </w:r>
      <w:r w:rsidR="00A533EC">
        <w:rPr>
          <w:rFonts w:ascii="Arial" w:hAnsi="Arial" w:cs="Arial" w:hint="eastAsia"/>
        </w:rPr>
        <w:t>perception</w:t>
      </w:r>
      <w:r w:rsidR="00A533EC">
        <w:rPr>
          <w:rFonts w:ascii="Arial" w:hAnsi="Arial" w:cs="Arial"/>
        </w:rPr>
        <w:t xml:space="preserve"> that Mr. Lochner had to be controlled </w:t>
      </w:r>
      <w:r w:rsidR="00B9087F">
        <w:rPr>
          <w:rFonts w:ascii="Arial" w:hAnsi="Arial" w:cs="Arial"/>
        </w:rPr>
        <w:t xml:space="preserve">in order to keep </w:t>
      </w:r>
      <w:r w:rsidR="00B9087F">
        <w:rPr>
          <w:rFonts w:ascii="Arial" w:hAnsi="Arial" w:cs="Arial" w:hint="eastAsia"/>
        </w:rPr>
        <w:t>the</w:t>
      </w:r>
      <w:r w:rsidR="00B9087F">
        <w:rPr>
          <w:rFonts w:ascii="Arial" w:hAnsi="Arial" w:cs="Arial"/>
        </w:rPr>
        <w:t xml:space="preserve"> </w:t>
      </w:r>
      <w:r w:rsidR="00D85685">
        <w:rPr>
          <w:rFonts w:ascii="Arial" w:hAnsi="Arial" w:cs="Arial"/>
        </w:rPr>
        <w:t>Proceeding</w:t>
      </w:r>
      <w:r w:rsidR="00B9087F">
        <w:rPr>
          <w:rFonts w:ascii="Arial" w:hAnsi="Arial" w:cs="Arial"/>
        </w:rPr>
        <w:t xml:space="preserve"> on track, and </w:t>
      </w:r>
      <w:r w:rsidR="00C669D6">
        <w:rPr>
          <w:rFonts w:ascii="Arial" w:hAnsi="Arial" w:cs="Arial"/>
        </w:rPr>
        <w:t>Justice of the Peace Welsh</w:t>
      </w:r>
      <w:r w:rsidR="00B9087F">
        <w:rPr>
          <w:rFonts w:ascii="Arial" w:hAnsi="Arial" w:cs="Arial"/>
        </w:rPr>
        <w:t xml:space="preserve"> was doing </w:t>
      </w:r>
      <w:r w:rsidR="00B9087F">
        <w:rPr>
          <w:rFonts w:ascii="Arial" w:hAnsi="Arial" w:cs="Arial" w:hint="eastAsia"/>
        </w:rPr>
        <w:t>that</w:t>
      </w:r>
      <w:r w:rsidR="00B9087F">
        <w:rPr>
          <w:rFonts w:ascii="Arial" w:hAnsi="Arial" w:cs="Arial"/>
        </w:rPr>
        <w:t xml:space="preserve">. There were other times, such as before the stay was clarified, </w:t>
      </w:r>
      <w:r w:rsidR="00B9087F">
        <w:rPr>
          <w:rFonts w:ascii="Arial" w:hAnsi="Arial" w:cs="Arial" w:hint="eastAsia"/>
        </w:rPr>
        <w:t>that</w:t>
      </w:r>
      <w:r w:rsidR="00B9087F">
        <w:rPr>
          <w:rFonts w:ascii="Arial" w:hAnsi="Arial" w:cs="Arial"/>
        </w:rPr>
        <w:t xml:space="preserve"> </w:t>
      </w:r>
      <w:r w:rsidR="00C669D6">
        <w:rPr>
          <w:rFonts w:ascii="Arial" w:hAnsi="Arial" w:cs="Arial"/>
        </w:rPr>
        <w:t>Justice of the Peace Welsh</w:t>
      </w:r>
      <w:r w:rsidR="00B9087F">
        <w:rPr>
          <w:rFonts w:ascii="Arial" w:hAnsi="Arial" w:cs="Arial"/>
        </w:rPr>
        <w:t xml:space="preserve"> was overly </w:t>
      </w:r>
      <w:r w:rsidR="00B9087F">
        <w:rPr>
          <w:rFonts w:ascii="Arial" w:hAnsi="Arial" w:cs="Arial" w:hint="eastAsia"/>
        </w:rPr>
        <w:t>accommodating</w:t>
      </w:r>
      <w:r w:rsidR="00B9087F">
        <w:rPr>
          <w:rFonts w:ascii="Arial" w:hAnsi="Arial" w:cs="Arial"/>
        </w:rPr>
        <w:t xml:space="preserve"> to Mr. Lochner. Overall, we find </w:t>
      </w:r>
      <w:r w:rsidR="00C669D6">
        <w:rPr>
          <w:rFonts w:ascii="Arial" w:hAnsi="Arial" w:cs="Arial"/>
        </w:rPr>
        <w:t>Justice of the Peace Welsh</w:t>
      </w:r>
      <w:r w:rsidR="00B9087F">
        <w:rPr>
          <w:rFonts w:ascii="Arial" w:hAnsi="Arial" w:cs="Arial"/>
        </w:rPr>
        <w:t xml:space="preserve"> struck a reasonable balance in dealing with Mr. Lochner</w:t>
      </w:r>
      <w:r w:rsidR="00F71364">
        <w:rPr>
          <w:rFonts w:ascii="Arial" w:hAnsi="Arial" w:cs="Arial"/>
        </w:rPr>
        <w:t xml:space="preserve">, and that he </w:t>
      </w:r>
      <w:r w:rsidR="00BA5C6A">
        <w:rPr>
          <w:rFonts w:ascii="Arial" w:hAnsi="Arial" w:cs="Arial"/>
        </w:rPr>
        <w:t xml:space="preserve">exercised patience </w:t>
      </w:r>
      <w:r w:rsidR="00BA5C6A">
        <w:rPr>
          <w:rFonts w:ascii="Arial" w:hAnsi="Arial" w:cs="Arial"/>
        </w:rPr>
        <w:lastRenderedPageBreak/>
        <w:t xml:space="preserve">with </w:t>
      </w:r>
      <w:r w:rsidR="00F71364">
        <w:rPr>
          <w:rFonts w:ascii="Arial" w:hAnsi="Arial" w:cs="Arial"/>
        </w:rPr>
        <w:t>him</w:t>
      </w:r>
      <w:r w:rsidR="00BA5C6A">
        <w:rPr>
          <w:rFonts w:ascii="Arial" w:hAnsi="Arial" w:cs="Arial"/>
        </w:rPr>
        <w:t xml:space="preserve">, in spite of his numerous </w:t>
      </w:r>
      <w:r w:rsidR="00224AC1">
        <w:rPr>
          <w:rFonts w:ascii="Arial" w:hAnsi="Arial" w:cs="Arial"/>
        </w:rPr>
        <w:t>interruptions</w:t>
      </w:r>
      <w:r w:rsidR="00BA5C6A">
        <w:rPr>
          <w:rFonts w:ascii="Arial" w:hAnsi="Arial" w:cs="Arial"/>
        </w:rPr>
        <w:t xml:space="preserve"> and lack of respect for court decorum.  </w:t>
      </w:r>
    </w:p>
    <w:p w14:paraId="599356EF" w14:textId="7FE42114" w:rsidR="00141AB1" w:rsidRDefault="00000477"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In conclusion, we find that the allegations set out in </w:t>
      </w:r>
      <w:r>
        <w:rPr>
          <w:rFonts w:ascii="Arial" w:hAnsi="Arial" w:cs="Arial" w:hint="eastAsia"/>
        </w:rPr>
        <w:t>the</w:t>
      </w:r>
      <w:r>
        <w:rPr>
          <w:rFonts w:ascii="Arial" w:hAnsi="Arial" w:cs="Arial"/>
        </w:rPr>
        <w:t xml:space="preserve"> Notice of Hearing have not been proven</w:t>
      </w:r>
      <w:r w:rsidR="00963B37">
        <w:rPr>
          <w:rFonts w:ascii="Arial" w:hAnsi="Arial" w:cs="Arial"/>
        </w:rPr>
        <w:t xml:space="preserve">. </w:t>
      </w:r>
      <w:r w:rsidR="00C669D6">
        <w:rPr>
          <w:rFonts w:ascii="Arial" w:hAnsi="Arial" w:cs="Arial"/>
        </w:rPr>
        <w:t>Justice of the Peace Welsh</w:t>
      </w:r>
      <w:r w:rsidR="00141AB1">
        <w:rPr>
          <w:rFonts w:ascii="Arial" w:hAnsi="Arial" w:cs="Arial"/>
        </w:rPr>
        <w:t xml:space="preserve">’s conduct did not </w:t>
      </w:r>
      <w:r w:rsidR="00E17415">
        <w:rPr>
          <w:rFonts w:ascii="Arial" w:hAnsi="Arial" w:cs="Arial"/>
        </w:rPr>
        <w:t>implicate</w:t>
      </w:r>
      <w:r w:rsidR="00141AB1">
        <w:rPr>
          <w:rFonts w:ascii="Arial" w:hAnsi="Arial" w:cs="Arial"/>
        </w:rPr>
        <w:t xml:space="preserve"> the integrity and impartiality of his judicial office</w:t>
      </w:r>
      <w:r w:rsidR="00963B37">
        <w:rPr>
          <w:rFonts w:ascii="Arial" w:hAnsi="Arial" w:cs="Arial"/>
        </w:rPr>
        <w:t>.</w:t>
      </w:r>
      <w:r w:rsidR="00B1183C">
        <w:rPr>
          <w:rFonts w:ascii="Arial" w:hAnsi="Arial" w:cs="Arial"/>
        </w:rPr>
        <w:t xml:space="preserve"> </w:t>
      </w:r>
      <w:r w:rsidR="00963B37">
        <w:rPr>
          <w:rFonts w:ascii="Arial" w:hAnsi="Arial" w:cs="Arial"/>
        </w:rPr>
        <w:t>A</w:t>
      </w:r>
      <w:r w:rsidR="00141AB1">
        <w:rPr>
          <w:rFonts w:ascii="Arial" w:hAnsi="Arial" w:cs="Arial"/>
        </w:rPr>
        <w:t xml:space="preserve"> reasonable person </w:t>
      </w:r>
      <w:r w:rsidR="006075C0">
        <w:rPr>
          <w:rFonts w:ascii="Arial" w:hAnsi="Arial" w:cs="Arial"/>
        </w:rPr>
        <w:t xml:space="preserve">informed of all of the facts </w:t>
      </w:r>
      <w:r w:rsidR="00141AB1">
        <w:rPr>
          <w:rFonts w:ascii="Arial" w:hAnsi="Arial" w:cs="Arial"/>
        </w:rPr>
        <w:t>would</w:t>
      </w:r>
      <w:r w:rsidR="00B1183C">
        <w:rPr>
          <w:rFonts w:ascii="Arial" w:hAnsi="Arial" w:cs="Arial"/>
        </w:rPr>
        <w:t xml:space="preserve"> not</w:t>
      </w:r>
      <w:r w:rsidR="00141AB1">
        <w:rPr>
          <w:rFonts w:ascii="Arial" w:hAnsi="Arial" w:cs="Arial"/>
        </w:rPr>
        <w:t xml:space="preserve"> find that public confidence in the judiciary or the administration of justice has been </w:t>
      </w:r>
      <w:r w:rsidR="00E17415">
        <w:rPr>
          <w:rFonts w:ascii="Arial" w:hAnsi="Arial" w:cs="Arial"/>
        </w:rPr>
        <w:t>undermined</w:t>
      </w:r>
      <w:r w:rsidR="00141AB1">
        <w:rPr>
          <w:rFonts w:ascii="Arial" w:hAnsi="Arial" w:cs="Arial"/>
        </w:rPr>
        <w:t xml:space="preserve">. </w:t>
      </w:r>
    </w:p>
    <w:p w14:paraId="6122EE23" w14:textId="7DC52382" w:rsidR="00B1183C" w:rsidRPr="00B80361" w:rsidRDefault="00B1183C"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Accordingly, the </w:t>
      </w:r>
      <w:r w:rsidR="002F6167">
        <w:rPr>
          <w:rFonts w:ascii="Arial" w:hAnsi="Arial" w:cs="Arial"/>
        </w:rPr>
        <w:t>C</w:t>
      </w:r>
      <w:r w:rsidR="00C15F9A">
        <w:rPr>
          <w:rFonts w:ascii="Arial" w:hAnsi="Arial" w:cs="Arial"/>
        </w:rPr>
        <w:t>omplaint is dismissed.</w:t>
      </w:r>
      <w:r w:rsidR="00B80361">
        <w:rPr>
          <w:rFonts w:ascii="Arial" w:hAnsi="Arial" w:cs="Arial"/>
        </w:rPr>
        <w:t xml:space="preserve"> </w:t>
      </w:r>
      <w:r w:rsidRPr="00B80361">
        <w:rPr>
          <w:rFonts w:ascii="Arial" w:hAnsi="Arial" w:cs="Arial"/>
        </w:rPr>
        <w:t xml:space="preserve">The March 11, 2020 return date </w:t>
      </w:r>
      <w:r w:rsidR="00B80361" w:rsidRPr="00B80361">
        <w:rPr>
          <w:rFonts w:ascii="Arial" w:hAnsi="Arial" w:cs="Arial"/>
        </w:rPr>
        <w:t>for submissions on disposition is vacated.</w:t>
      </w:r>
      <w:r w:rsidRPr="00B80361">
        <w:rPr>
          <w:rFonts w:ascii="Arial" w:hAnsi="Arial" w:cs="Arial"/>
        </w:rPr>
        <w:t xml:space="preserve"> </w:t>
      </w:r>
    </w:p>
    <w:p w14:paraId="07EDF3BB" w14:textId="743B3106" w:rsidR="00B1183C" w:rsidRPr="00B1183C" w:rsidRDefault="00174A90" w:rsidP="001610D4">
      <w:pPr>
        <w:pStyle w:val="ListParagraph"/>
        <w:numPr>
          <w:ilvl w:val="0"/>
          <w:numId w:val="2"/>
        </w:numPr>
        <w:spacing w:before="240" w:after="240"/>
        <w:ind w:left="567" w:hanging="567"/>
        <w:contextualSpacing w:val="0"/>
        <w:jc w:val="both"/>
        <w:rPr>
          <w:rFonts w:ascii="Arial" w:hAnsi="Arial" w:cs="Arial"/>
        </w:rPr>
      </w:pPr>
      <w:r>
        <w:rPr>
          <w:rFonts w:ascii="Arial" w:hAnsi="Arial" w:cs="Arial"/>
        </w:rPr>
        <w:t xml:space="preserve">If His Worship is requesting, pursuant to section 11.1 of the </w:t>
      </w:r>
      <w:r w:rsidRPr="00174A90">
        <w:rPr>
          <w:rFonts w:ascii="Arial" w:hAnsi="Arial" w:cs="Arial"/>
          <w:i/>
        </w:rPr>
        <w:t>Act</w:t>
      </w:r>
      <w:r>
        <w:rPr>
          <w:rFonts w:ascii="Arial" w:hAnsi="Arial" w:cs="Arial"/>
        </w:rPr>
        <w:t>, that the Hearing Panel make a recommendation to the Attorney General that he should be compensated for the legal costs incurred by the hearing, written s</w:t>
      </w:r>
      <w:r w:rsidR="00B1183C" w:rsidRPr="00B1183C">
        <w:rPr>
          <w:rFonts w:ascii="Arial" w:hAnsi="Arial" w:cs="Arial"/>
        </w:rPr>
        <w:t xml:space="preserve">ubmissions may be </w:t>
      </w:r>
      <w:r w:rsidR="006075C0">
        <w:rPr>
          <w:rFonts w:ascii="Arial" w:hAnsi="Arial" w:cs="Arial"/>
        </w:rPr>
        <w:t>filed at the Office of the Justices of the Peace Review Council</w:t>
      </w:r>
      <w:r w:rsidR="00B1183C" w:rsidRPr="00B1183C">
        <w:rPr>
          <w:rFonts w:ascii="Arial" w:hAnsi="Arial" w:cs="Arial"/>
        </w:rPr>
        <w:t xml:space="preserve">. </w:t>
      </w:r>
    </w:p>
    <w:p w14:paraId="081F7666" w14:textId="49844FA7" w:rsidR="004D1198" w:rsidRPr="00185838" w:rsidRDefault="004D1198" w:rsidP="00185838">
      <w:pPr>
        <w:pStyle w:val="ListParagraph"/>
        <w:spacing w:before="1440" w:after="240"/>
        <w:ind w:left="0"/>
        <w:contextualSpacing w:val="0"/>
        <w:jc w:val="both"/>
        <w:rPr>
          <w:rFonts w:asciiTheme="minorHAnsi" w:hAnsiTheme="minorHAnsi" w:cstheme="minorHAnsi"/>
        </w:rPr>
      </w:pPr>
      <w:r w:rsidRPr="001809F3">
        <w:rPr>
          <w:rFonts w:ascii="Arial" w:hAnsi="Arial" w:cs="Arial"/>
        </w:rPr>
        <w:t xml:space="preserve">Dated at the </w:t>
      </w:r>
      <w:r w:rsidR="002F6167">
        <w:rPr>
          <w:rFonts w:ascii="Arial" w:hAnsi="Arial" w:cs="Arial"/>
        </w:rPr>
        <w:t>C</w:t>
      </w:r>
      <w:r w:rsidRPr="001809F3">
        <w:rPr>
          <w:rFonts w:ascii="Arial" w:hAnsi="Arial" w:cs="Arial"/>
        </w:rPr>
        <w:t>ity</w:t>
      </w:r>
      <w:r w:rsidRPr="00185838">
        <w:rPr>
          <w:rFonts w:asciiTheme="minorHAnsi" w:hAnsiTheme="minorHAnsi" w:cstheme="minorHAnsi"/>
        </w:rPr>
        <w:t xml:space="preserve"> of Toronto</w:t>
      </w:r>
      <w:r w:rsidR="002F6167">
        <w:rPr>
          <w:rFonts w:asciiTheme="minorHAnsi" w:hAnsiTheme="minorHAnsi" w:cstheme="minorHAnsi"/>
        </w:rPr>
        <w:t>,</w:t>
      </w:r>
      <w:r w:rsidRPr="00185838">
        <w:rPr>
          <w:rFonts w:asciiTheme="minorHAnsi" w:hAnsiTheme="minorHAnsi" w:cstheme="minorHAnsi"/>
        </w:rPr>
        <w:t xml:space="preserve"> in the Province of Ontario, </w:t>
      </w:r>
      <w:r w:rsidR="0035756A">
        <w:rPr>
          <w:rFonts w:asciiTheme="minorHAnsi" w:hAnsiTheme="minorHAnsi" w:cstheme="minorHAnsi"/>
        </w:rPr>
        <w:t>March 2,</w:t>
      </w:r>
      <w:r w:rsidRPr="00185838">
        <w:rPr>
          <w:rFonts w:asciiTheme="minorHAnsi" w:hAnsiTheme="minorHAnsi" w:cstheme="minorHAnsi"/>
        </w:rPr>
        <w:t xml:space="preserve"> 20</w:t>
      </w:r>
      <w:r w:rsidR="00185838">
        <w:rPr>
          <w:rFonts w:asciiTheme="minorHAnsi" w:hAnsiTheme="minorHAnsi" w:cstheme="minorHAnsi"/>
        </w:rPr>
        <w:t>20</w:t>
      </w:r>
      <w:r w:rsidRPr="00185838">
        <w:rPr>
          <w:rFonts w:asciiTheme="minorHAnsi" w:hAnsiTheme="minorHAnsi" w:cstheme="minorHAnsi"/>
        </w:rPr>
        <w:t xml:space="preserve">. </w:t>
      </w:r>
    </w:p>
    <w:p w14:paraId="3A0DD1FD" w14:textId="77777777" w:rsidR="008B75A3" w:rsidRDefault="008B75A3" w:rsidP="00B04EF9">
      <w:pPr>
        <w:ind w:right="-446" w:hanging="360"/>
        <w:rPr>
          <w:rFonts w:asciiTheme="minorHAnsi" w:hAnsiTheme="minorHAnsi" w:cstheme="minorHAnsi"/>
        </w:rPr>
      </w:pPr>
    </w:p>
    <w:p w14:paraId="3F3DB3D2" w14:textId="77777777" w:rsidR="00B04EF9" w:rsidRPr="002E28BD" w:rsidRDefault="009F6E2F" w:rsidP="001610D4">
      <w:pPr>
        <w:ind w:right="-446"/>
        <w:rPr>
          <w:rFonts w:asciiTheme="minorHAnsi" w:hAnsiTheme="minorHAnsi" w:cstheme="minorHAnsi"/>
        </w:rPr>
      </w:pPr>
      <w:r>
        <w:rPr>
          <w:rFonts w:asciiTheme="minorHAnsi" w:hAnsiTheme="minorHAnsi" w:cstheme="minorHAnsi"/>
        </w:rPr>
        <w:t>HEARING PANEL:</w:t>
      </w:r>
    </w:p>
    <w:p w14:paraId="3D28621F" w14:textId="77777777" w:rsidR="00B04EF9" w:rsidRPr="002E28BD" w:rsidRDefault="00B04EF9" w:rsidP="001610D4">
      <w:pPr>
        <w:spacing w:before="240" w:after="240"/>
        <w:ind w:right="-448"/>
        <w:rPr>
          <w:rFonts w:asciiTheme="minorHAnsi" w:hAnsiTheme="minorHAnsi" w:cstheme="minorHAnsi"/>
        </w:rPr>
      </w:pPr>
      <w:r w:rsidRPr="002E28BD">
        <w:rPr>
          <w:rFonts w:asciiTheme="minorHAnsi" w:hAnsiTheme="minorHAnsi" w:cstheme="minorHAnsi"/>
        </w:rPr>
        <w:t xml:space="preserve">The Honourable Justice </w:t>
      </w:r>
      <w:r w:rsidR="00185838">
        <w:rPr>
          <w:rFonts w:asciiTheme="minorHAnsi" w:hAnsiTheme="minorHAnsi" w:cstheme="minorHAnsi"/>
        </w:rPr>
        <w:t>Robert Wadden</w:t>
      </w:r>
      <w:r w:rsidR="002E28BD">
        <w:rPr>
          <w:rFonts w:asciiTheme="minorHAnsi" w:hAnsiTheme="minorHAnsi" w:cstheme="minorHAnsi"/>
        </w:rPr>
        <w:t>, Chair</w:t>
      </w:r>
    </w:p>
    <w:p w14:paraId="51490924" w14:textId="77777777" w:rsidR="00B04EF9" w:rsidRPr="002E28BD" w:rsidRDefault="00185838" w:rsidP="001610D4">
      <w:pPr>
        <w:spacing w:before="240" w:after="240"/>
        <w:ind w:right="-448"/>
        <w:rPr>
          <w:rFonts w:asciiTheme="minorHAnsi" w:hAnsiTheme="minorHAnsi" w:cstheme="minorHAnsi"/>
        </w:rPr>
      </w:pPr>
      <w:r>
        <w:rPr>
          <w:rFonts w:asciiTheme="minorHAnsi" w:hAnsiTheme="minorHAnsi" w:cstheme="minorHAnsi"/>
        </w:rPr>
        <w:t>Justice of the Peace Christine Smythe</w:t>
      </w:r>
    </w:p>
    <w:p w14:paraId="79F087A9" w14:textId="77777777" w:rsidR="004D1198" w:rsidRPr="002E28BD" w:rsidRDefault="00B04EF9" w:rsidP="001610D4">
      <w:pPr>
        <w:spacing w:before="240" w:after="240"/>
        <w:ind w:right="-448"/>
        <w:rPr>
          <w:rFonts w:asciiTheme="minorHAnsi" w:hAnsiTheme="minorHAnsi" w:cstheme="minorHAnsi"/>
        </w:rPr>
      </w:pPr>
      <w:r w:rsidRPr="002E28BD">
        <w:rPr>
          <w:rFonts w:asciiTheme="minorHAnsi" w:hAnsiTheme="minorHAnsi" w:cstheme="minorHAnsi"/>
        </w:rPr>
        <w:t xml:space="preserve">Ms. </w:t>
      </w:r>
      <w:r w:rsidR="00185838">
        <w:rPr>
          <w:rFonts w:asciiTheme="minorHAnsi" w:hAnsiTheme="minorHAnsi" w:cstheme="minorHAnsi"/>
        </w:rPr>
        <w:t>Lauren Rakowski</w:t>
      </w:r>
      <w:r w:rsidRPr="002E28BD">
        <w:rPr>
          <w:rFonts w:asciiTheme="minorHAnsi" w:hAnsiTheme="minorHAnsi" w:cstheme="minorHAnsi"/>
        </w:rPr>
        <w:t>, Community Member</w:t>
      </w:r>
    </w:p>
    <w:sectPr w:rsidR="004D1198" w:rsidRPr="002E28BD" w:rsidSect="006075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5F1F" w14:textId="77777777" w:rsidR="008A64E5" w:rsidRDefault="008A64E5" w:rsidP="00F72078">
      <w:r>
        <w:separator/>
      </w:r>
    </w:p>
  </w:endnote>
  <w:endnote w:type="continuationSeparator" w:id="0">
    <w:p w14:paraId="15C87FB8" w14:textId="77777777" w:rsidR="008A64E5" w:rsidRDefault="008A64E5" w:rsidP="00F72078">
      <w:r>
        <w:continuationSeparator/>
      </w:r>
    </w:p>
  </w:endnote>
  <w:endnote w:type="continuationNotice" w:id="1">
    <w:p w14:paraId="54084390" w14:textId="77777777" w:rsidR="008A64E5" w:rsidRDefault="008A6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08D7" w14:textId="77777777" w:rsidR="00C45A88" w:rsidRDefault="00C4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98185"/>
      <w:docPartObj>
        <w:docPartGallery w:val="Page Numbers (Bottom of Page)"/>
        <w:docPartUnique/>
      </w:docPartObj>
    </w:sdtPr>
    <w:sdtEndPr>
      <w:rPr>
        <w:noProof/>
      </w:rPr>
    </w:sdtEndPr>
    <w:sdtContent>
      <w:p w14:paraId="2C0D9DBE" w14:textId="618BA3BE" w:rsidR="006075C0" w:rsidRDefault="00607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93157" w14:textId="77777777" w:rsidR="006075C0" w:rsidRDefault="00607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E019" w14:textId="77777777" w:rsidR="00C45A88" w:rsidRDefault="00C4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526B" w14:textId="77777777" w:rsidR="008A64E5" w:rsidRDefault="008A64E5" w:rsidP="00F72078">
      <w:r>
        <w:separator/>
      </w:r>
    </w:p>
  </w:footnote>
  <w:footnote w:type="continuationSeparator" w:id="0">
    <w:p w14:paraId="33877D16" w14:textId="77777777" w:rsidR="008A64E5" w:rsidRDefault="008A64E5" w:rsidP="00F72078">
      <w:r>
        <w:continuationSeparator/>
      </w:r>
    </w:p>
  </w:footnote>
  <w:footnote w:type="continuationNotice" w:id="1">
    <w:p w14:paraId="129D30CC" w14:textId="77777777" w:rsidR="008A64E5" w:rsidRDefault="008A6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4178" w14:textId="77777777" w:rsidR="00C45A88" w:rsidRDefault="00C4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7F6D4" w14:textId="77777777" w:rsidR="00C45A88" w:rsidRDefault="00C45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3BBA" w14:textId="77777777" w:rsidR="00C45A88" w:rsidRDefault="00C4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DEE"/>
    <w:multiLevelType w:val="hybridMultilevel"/>
    <w:tmpl w:val="0CC07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2" w15:restartNumberingAfterBreak="0">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4"/>
  </w:num>
  <w:num w:numId="7">
    <w:abstractNumId w:val="2"/>
    <w:lvlOverride w:ilvl="0">
      <w:lvl w:ilvl="0">
        <w:start w:val="12"/>
        <w:numFmt w:val="decimal"/>
        <w:lvlText w:val="%1."/>
        <w:lvlJc w:val="left"/>
        <w:rPr>
          <w:rFonts w:ascii="Arial" w:eastAsia="Arial" w:hAnsi="Arial" w:cs="Arial"/>
          <w:position w:val="0"/>
        </w:rPr>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8"/>
    <w:rsid w:val="00000477"/>
    <w:rsid w:val="00001E17"/>
    <w:rsid w:val="00002FE3"/>
    <w:rsid w:val="00012EF6"/>
    <w:rsid w:val="00016F5C"/>
    <w:rsid w:val="00020AB0"/>
    <w:rsid w:val="00027112"/>
    <w:rsid w:val="00031898"/>
    <w:rsid w:val="00031FFD"/>
    <w:rsid w:val="000369E4"/>
    <w:rsid w:val="00037DF5"/>
    <w:rsid w:val="000419CD"/>
    <w:rsid w:val="0005763E"/>
    <w:rsid w:val="0006700B"/>
    <w:rsid w:val="000671CB"/>
    <w:rsid w:val="000943D6"/>
    <w:rsid w:val="00094A31"/>
    <w:rsid w:val="000A0119"/>
    <w:rsid w:val="000A09D0"/>
    <w:rsid w:val="000A1C87"/>
    <w:rsid w:val="000A4E7E"/>
    <w:rsid w:val="000B0FF6"/>
    <w:rsid w:val="000B327A"/>
    <w:rsid w:val="000B32DE"/>
    <w:rsid w:val="000B4AFD"/>
    <w:rsid w:val="000B74C0"/>
    <w:rsid w:val="000C30E9"/>
    <w:rsid w:val="000C48E7"/>
    <w:rsid w:val="000C7746"/>
    <w:rsid w:val="000D17D8"/>
    <w:rsid w:val="000D1E39"/>
    <w:rsid w:val="000D7B3F"/>
    <w:rsid w:val="000F01D6"/>
    <w:rsid w:val="000F04DE"/>
    <w:rsid w:val="000F1181"/>
    <w:rsid w:val="00113DA5"/>
    <w:rsid w:val="00115409"/>
    <w:rsid w:val="0011742B"/>
    <w:rsid w:val="001221EB"/>
    <w:rsid w:val="00124A56"/>
    <w:rsid w:val="001318C9"/>
    <w:rsid w:val="001372DD"/>
    <w:rsid w:val="00137D7D"/>
    <w:rsid w:val="00141AB1"/>
    <w:rsid w:val="00145B44"/>
    <w:rsid w:val="00156FBB"/>
    <w:rsid w:val="00157AF6"/>
    <w:rsid w:val="001610D4"/>
    <w:rsid w:val="00167C38"/>
    <w:rsid w:val="00170C44"/>
    <w:rsid w:val="001749F1"/>
    <w:rsid w:val="00174A90"/>
    <w:rsid w:val="00175987"/>
    <w:rsid w:val="00175E74"/>
    <w:rsid w:val="001809F3"/>
    <w:rsid w:val="00182A04"/>
    <w:rsid w:val="00183F73"/>
    <w:rsid w:val="00185838"/>
    <w:rsid w:val="001867F4"/>
    <w:rsid w:val="0019740D"/>
    <w:rsid w:val="00197D2B"/>
    <w:rsid w:val="001A17C4"/>
    <w:rsid w:val="001B52E4"/>
    <w:rsid w:val="001B678C"/>
    <w:rsid w:val="001C37B4"/>
    <w:rsid w:val="001C42B5"/>
    <w:rsid w:val="001E1D87"/>
    <w:rsid w:val="001E1F22"/>
    <w:rsid w:val="001F129E"/>
    <w:rsid w:val="00206929"/>
    <w:rsid w:val="002119FE"/>
    <w:rsid w:val="00212CAD"/>
    <w:rsid w:val="00214117"/>
    <w:rsid w:val="002169AD"/>
    <w:rsid w:val="00223129"/>
    <w:rsid w:val="00224AC1"/>
    <w:rsid w:val="00225BE4"/>
    <w:rsid w:val="0023165C"/>
    <w:rsid w:val="00231C25"/>
    <w:rsid w:val="00241DC5"/>
    <w:rsid w:val="002452A7"/>
    <w:rsid w:val="002646AE"/>
    <w:rsid w:val="00283B9A"/>
    <w:rsid w:val="00283DA6"/>
    <w:rsid w:val="002965EB"/>
    <w:rsid w:val="002A04AB"/>
    <w:rsid w:val="002B4E40"/>
    <w:rsid w:val="002B62E0"/>
    <w:rsid w:val="002C0521"/>
    <w:rsid w:val="002C1CDB"/>
    <w:rsid w:val="002D2F67"/>
    <w:rsid w:val="002E0320"/>
    <w:rsid w:val="002E28BD"/>
    <w:rsid w:val="002E4039"/>
    <w:rsid w:val="002E65C5"/>
    <w:rsid w:val="002E6FF6"/>
    <w:rsid w:val="002F18E3"/>
    <w:rsid w:val="002F5A7E"/>
    <w:rsid w:val="002F6167"/>
    <w:rsid w:val="00303C59"/>
    <w:rsid w:val="003040F8"/>
    <w:rsid w:val="00310A44"/>
    <w:rsid w:val="00310A9E"/>
    <w:rsid w:val="00317F1F"/>
    <w:rsid w:val="00320653"/>
    <w:rsid w:val="00324E88"/>
    <w:rsid w:val="0033625E"/>
    <w:rsid w:val="00340ACB"/>
    <w:rsid w:val="003445B8"/>
    <w:rsid w:val="00345EB1"/>
    <w:rsid w:val="00346A00"/>
    <w:rsid w:val="0035756A"/>
    <w:rsid w:val="0036413B"/>
    <w:rsid w:val="0038073D"/>
    <w:rsid w:val="0038299A"/>
    <w:rsid w:val="0038777F"/>
    <w:rsid w:val="00392AA9"/>
    <w:rsid w:val="0039534D"/>
    <w:rsid w:val="00395C60"/>
    <w:rsid w:val="00396950"/>
    <w:rsid w:val="003A1435"/>
    <w:rsid w:val="003A186A"/>
    <w:rsid w:val="003B1B33"/>
    <w:rsid w:val="003C04DC"/>
    <w:rsid w:val="003C0885"/>
    <w:rsid w:val="003C614A"/>
    <w:rsid w:val="003E21D0"/>
    <w:rsid w:val="003E2F13"/>
    <w:rsid w:val="003F481D"/>
    <w:rsid w:val="00404C1A"/>
    <w:rsid w:val="00411689"/>
    <w:rsid w:val="00455C0A"/>
    <w:rsid w:val="00460D8C"/>
    <w:rsid w:val="00467CFC"/>
    <w:rsid w:val="00477C6D"/>
    <w:rsid w:val="00480E5B"/>
    <w:rsid w:val="0048176C"/>
    <w:rsid w:val="00481F1E"/>
    <w:rsid w:val="00483506"/>
    <w:rsid w:val="00486A5B"/>
    <w:rsid w:val="00487378"/>
    <w:rsid w:val="004A2238"/>
    <w:rsid w:val="004A392D"/>
    <w:rsid w:val="004A4842"/>
    <w:rsid w:val="004B0DFC"/>
    <w:rsid w:val="004B347D"/>
    <w:rsid w:val="004B4C0F"/>
    <w:rsid w:val="004B5096"/>
    <w:rsid w:val="004B69F7"/>
    <w:rsid w:val="004C6AA7"/>
    <w:rsid w:val="004D055D"/>
    <w:rsid w:val="004D1198"/>
    <w:rsid w:val="004D3CEA"/>
    <w:rsid w:val="004D52BD"/>
    <w:rsid w:val="004E127B"/>
    <w:rsid w:val="004E3F4A"/>
    <w:rsid w:val="004F1B03"/>
    <w:rsid w:val="004F20C3"/>
    <w:rsid w:val="0050149B"/>
    <w:rsid w:val="00501B2D"/>
    <w:rsid w:val="005044FE"/>
    <w:rsid w:val="005060E9"/>
    <w:rsid w:val="00511ABD"/>
    <w:rsid w:val="00513DF8"/>
    <w:rsid w:val="00514AA9"/>
    <w:rsid w:val="00514F9D"/>
    <w:rsid w:val="0051607E"/>
    <w:rsid w:val="005259BF"/>
    <w:rsid w:val="005562F9"/>
    <w:rsid w:val="00565496"/>
    <w:rsid w:val="00570828"/>
    <w:rsid w:val="00573CB6"/>
    <w:rsid w:val="0057735C"/>
    <w:rsid w:val="005840CC"/>
    <w:rsid w:val="00592226"/>
    <w:rsid w:val="0059388E"/>
    <w:rsid w:val="0059441B"/>
    <w:rsid w:val="005A66A8"/>
    <w:rsid w:val="005B2546"/>
    <w:rsid w:val="005B422F"/>
    <w:rsid w:val="005B7E1D"/>
    <w:rsid w:val="005C1566"/>
    <w:rsid w:val="005C1FFF"/>
    <w:rsid w:val="005C4D6B"/>
    <w:rsid w:val="005C6651"/>
    <w:rsid w:val="005C7F4C"/>
    <w:rsid w:val="005D3CE0"/>
    <w:rsid w:val="006014C6"/>
    <w:rsid w:val="0060736D"/>
    <w:rsid w:val="006075C0"/>
    <w:rsid w:val="00612449"/>
    <w:rsid w:val="006222B1"/>
    <w:rsid w:val="006222E4"/>
    <w:rsid w:val="00624B02"/>
    <w:rsid w:val="006274CA"/>
    <w:rsid w:val="00632808"/>
    <w:rsid w:val="006339D0"/>
    <w:rsid w:val="006445E6"/>
    <w:rsid w:val="0065462E"/>
    <w:rsid w:val="00661398"/>
    <w:rsid w:val="00662B50"/>
    <w:rsid w:val="006647BA"/>
    <w:rsid w:val="00664DBC"/>
    <w:rsid w:val="00665245"/>
    <w:rsid w:val="00674485"/>
    <w:rsid w:val="00675C64"/>
    <w:rsid w:val="00675D60"/>
    <w:rsid w:val="00685122"/>
    <w:rsid w:val="0068559C"/>
    <w:rsid w:val="00687D65"/>
    <w:rsid w:val="00694DC9"/>
    <w:rsid w:val="00695E04"/>
    <w:rsid w:val="00696933"/>
    <w:rsid w:val="00696FD4"/>
    <w:rsid w:val="006A516C"/>
    <w:rsid w:val="006A55B5"/>
    <w:rsid w:val="006A5C82"/>
    <w:rsid w:val="006A7DC2"/>
    <w:rsid w:val="006B1E71"/>
    <w:rsid w:val="006C3060"/>
    <w:rsid w:val="006C53E5"/>
    <w:rsid w:val="006C7751"/>
    <w:rsid w:val="006D3F17"/>
    <w:rsid w:val="006D6680"/>
    <w:rsid w:val="006D72AA"/>
    <w:rsid w:val="006E23CE"/>
    <w:rsid w:val="006E2FB0"/>
    <w:rsid w:val="006E3EDC"/>
    <w:rsid w:val="006E6AAE"/>
    <w:rsid w:val="006F6B26"/>
    <w:rsid w:val="00713204"/>
    <w:rsid w:val="00713F95"/>
    <w:rsid w:val="007160B4"/>
    <w:rsid w:val="00717ECA"/>
    <w:rsid w:val="00721A10"/>
    <w:rsid w:val="007322DE"/>
    <w:rsid w:val="00733C26"/>
    <w:rsid w:val="00742973"/>
    <w:rsid w:val="00760986"/>
    <w:rsid w:val="007648C7"/>
    <w:rsid w:val="00767151"/>
    <w:rsid w:val="007707B1"/>
    <w:rsid w:val="007714EB"/>
    <w:rsid w:val="00781500"/>
    <w:rsid w:val="00791478"/>
    <w:rsid w:val="00792793"/>
    <w:rsid w:val="00794C32"/>
    <w:rsid w:val="00796CDC"/>
    <w:rsid w:val="007A2B46"/>
    <w:rsid w:val="007A4D06"/>
    <w:rsid w:val="007B31A6"/>
    <w:rsid w:val="007B76A5"/>
    <w:rsid w:val="007B7AA2"/>
    <w:rsid w:val="007D5900"/>
    <w:rsid w:val="007D6DDD"/>
    <w:rsid w:val="007E0FDB"/>
    <w:rsid w:val="007F01CB"/>
    <w:rsid w:val="007F29A5"/>
    <w:rsid w:val="007F420A"/>
    <w:rsid w:val="008076EE"/>
    <w:rsid w:val="0083421F"/>
    <w:rsid w:val="008378E1"/>
    <w:rsid w:val="00842EB8"/>
    <w:rsid w:val="00843DFC"/>
    <w:rsid w:val="008511BC"/>
    <w:rsid w:val="008530F3"/>
    <w:rsid w:val="00853617"/>
    <w:rsid w:val="0085404B"/>
    <w:rsid w:val="0086062A"/>
    <w:rsid w:val="00862D53"/>
    <w:rsid w:val="00871054"/>
    <w:rsid w:val="008867C4"/>
    <w:rsid w:val="00894795"/>
    <w:rsid w:val="008A07B9"/>
    <w:rsid w:val="008A151C"/>
    <w:rsid w:val="008A64E5"/>
    <w:rsid w:val="008B1A09"/>
    <w:rsid w:val="008B3CBF"/>
    <w:rsid w:val="008B589E"/>
    <w:rsid w:val="008B75A3"/>
    <w:rsid w:val="008D1C8A"/>
    <w:rsid w:val="008D4EF8"/>
    <w:rsid w:val="008E00F1"/>
    <w:rsid w:val="008E2C59"/>
    <w:rsid w:val="008F73A8"/>
    <w:rsid w:val="008F751E"/>
    <w:rsid w:val="00906FE3"/>
    <w:rsid w:val="00910130"/>
    <w:rsid w:val="0092014F"/>
    <w:rsid w:val="009201D0"/>
    <w:rsid w:val="0092301F"/>
    <w:rsid w:val="00923232"/>
    <w:rsid w:val="0093321F"/>
    <w:rsid w:val="0093798F"/>
    <w:rsid w:val="009410B6"/>
    <w:rsid w:val="00944B6A"/>
    <w:rsid w:val="009452CB"/>
    <w:rsid w:val="00947FE4"/>
    <w:rsid w:val="00954F23"/>
    <w:rsid w:val="00956D96"/>
    <w:rsid w:val="00957597"/>
    <w:rsid w:val="00963B37"/>
    <w:rsid w:val="009730A0"/>
    <w:rsid w:val="00976A6E"/>
    <w:rsid w:val="00983403"/>
    <w:rsid w:val="00985D91"/>
    <w:rsid w:val="009A1689"/>
    <w:rsid w:val="009A5716"/>
    <w:rsid w:val="009B1D63"/>
    <w:rsid w:val="009B24E7"/>
    <w:rsid w:val="009B65DE"/>
    <w:rsid w:val="009C1613"/>
    <w:rsid w:val="009D1FB1"/>
    <w:rsid w:val="009F0F15"/>
    <w:rsid w:val="009F3DAF"/>
    <w:rsid w:val="009F6E2F"/>
    <w:rsid w:val="009F7F86"/>
    <w:rsid w:val="00A11B56"/>
    <w:rsid w:val="00A16434"/>
    <w:rsid w:val="00A22CAA"/>
    <w:rsid w:val="00A258DF"/>
    <w:rsid w:val="00A25C71"/>
    <w:rsid w:val="00A2680D"/>
    <w:rsid w:val="00A26CA2"/>
    <w:rsid w:val="00A273CB"/>
    <w:rsid w:val="00A27E00"/>
    <w:rsid w:val="00A3314B"/>
    <w:rsid w:val="00A45DD5"/>
    <w:rsid w:val="00A4683C"/>
    <w:rsid w:val="00A4736E"/>
    <w:rsid w:val="00A533EC"/>
    <w:rsid w:val="00A5558D"/>
    <w:rsid w:val="00A77196"/>
    <w:rsid w:val="00A80447"/>
    <w:rsid w:val="00A811EF"/>
    <w:rsid w:val="00A82579"/>
    <w:rsid w:val="00A8357B"/>
    <w:rsid w:val="00A922B8"/>
    <w:rsid w:val="00A963FC"/>
    <w:rsid w:val="00AA6E29"/>
    <w:rsid w:val="00AB1A4C"/>
    <w:rsid w:val="00AB5A4A"/>
    <w:rsid w:val="00AB7A26"/>
    <w:rsid w:val="00AC5919"/>
    <w:rsid w:val="00AC6106"/>
    <w:rsid w:val="00AD71CE"/>
    <w:rsid w:val="00AE107A"/>
    <w:rsid w:val="00AE2A67"/>
    <w:rsid w:val="00AE73C0"/>
    <w:rsid w:val="00AE7526"/>
    <w:rsid w:val="00AF78D2"/>
    <w:rsid w:val="00B04EF9"/>
    <w:rsid w:val="00B062C4"/>
    <w:rsid w:val="00B1183C"/>
    <w:rsid w:val="00B15731"/>
    <w:rsid w:val="00B20FFE"/>
    <w:rsid w:val="00B22705"/>
    <w:rsid w:val="00B233B2"/>
    <w:rsid w:val="00B25C1F"/>
    <w:rsid w:val="00B27C82"/>
    <w:rsid w:val="00B51957"/>
    <w:rsid w:val="00B56C88"/>
    <w:rsid w:val="00B70B64"/>
    <w:rsid w:val="00B7123B"/>
    <w:rsid w:val="00B71BDB"/>
    <w:rsid w:val="00B80361"/>
    <w:rsid w:val="00B80CDB"/>
    <w:rsid w:val="00B818CA"/>
    <w:rsid w:val="00B81C18"/>
    <w:rsid w:val="00B838AC"/>
    <w:rsid w:val="00B9087F"/>
    <w:rsid w:val="00B93223"/>
    <w:rsid w:val="00B96F32"/>
    <w:rsid w:val="00BA0344"/>
    <w:rsid w:val="00BA086E"/>
    <w:rsid w:val="00BA5C6A"/>
    <w:rsid w:val="00BB4B72"/>
    <w:rsid w:val="00BB54F2"/>
    <w:rsid w:val="00BB5840"/>
    <w:rsid w:val="00BB5C1F"/>
    <w:rsid w:val="00BC3425"/>
    <w:rsid w:val="00BD0059"/>
    <w:rsid w:val="00BE284A"/>
    <w:rsid w:val="00BE78A2"/>
    <w:rsid w:val="00BE7E70"/>
    <w:rsid w:val="00BF6A61"/>
    <w:rsid w:val="00BF7662"/>
    <w:rsid w:val="00C002EC"/>
    <w:rsid w:val="00C029AC"/>
    <w:rsid w:val="00C10238"/>
    <w:rsid w:val="00C11E0D"/>
    <w:rsid w:val="00C12C23"/>
    <w:rsid w:val="00C13234"/>
    <w:rsid w:val="00C14580"/>
    <w:rsid w:val="00C15F9A"/>
    <w:rsid w:val="00C17932"/>
    <w:rsid w:val="00C32FD7"/>
    <w:rsid w:val="00C4065C"/>
    <w:rsid w:val="00C442F5"/>
    <w:rsid w:val="00C458D8"/>
    <w:rsid w:val="00C45A88"/>
    <w:rsid w:val="00C45B28"/>
    <w:rsid w:val="00C669D6"/>
    <w:rsid w:val="00C7465A"/>
    <w:rsid w:val="00C74BE4"/>
    <w:rsid w:val="00C8366E"/>
    <w:rsid w:val="00C93AB7"/>
    <w:rsid w:val="00C9692A"/>
    <w:rsid w:val="00CA1CAF"/>
    <w:rsid w:val="00CA481A"/>
    <w:rsid w:val="00CB5DA2"/>
    <w:rsid w:val="00CC034D"/>
    <w:rsid w:val="00CC0BDE"/>
    <w:rsid w:val="00CC24BE"/>
    <w:rsid w:val="00CC2F99"/>
    <w:rsid w:val="00CC619C"/>
    <w:rsid w:val="00CD09A5"/>
    <w:rsid w:val="00CD2E70"/>
    <w:rsid w:val="00CD33A0"/>
    <w:rsid w:val="00CD515B"/>
    <w:rsid w:val="00CE2452"/>
    <w:rsid w:val="00CE4402"/>
    <w:rsid w:val="00D01E0C"/>
    <w:rsid w:val="00D13EA8"/>
    <w:rsid w:val="00D17E36"/>
    <w:rsid w:val="00D21A49"/>
    <w:rsid w:val="00D244B3"/>
    <w:rsid w:val="00D27124"/>
    <w:rsid w:val="00D321BF"/>
    <w:rsid w:val="00D3244A"/>
    <w:rsid w:val="00D411EF"/>
    <w:rsid w:val="00D50886"/>
    <w:rsid w:val="00D54CF5"/>
    <w:rsid w:val="00D578C4"/>
    <w:rsid w:val="00D57DB4"/>
    <w:rsid w:val="00D61A55"/>
    <w:rsid w:val="00D62444"/>
    <w:rsid w:val="00D633B1"/>
    <w:rsid w:val="00D6677D"/>
    <w:rsid w:val="00D83F89"/>
    <w:rsid w:val="00D84D7F"/>
    <w:rsid w:val="00D85685"/>
    <w:rsid w:val="00DB3994"/>
    <w:rsid w:val="00DB7876"/>
    <w:rsid w:val="00DC6F3C"/>
    <w:rsid w:val="00DD0B91"/>
    <w:rsid w:val="00DD0FF9"/>
    <w:rsid w:val="00DD3B4D"/>
    <w:rsid w:val="00DD5DE8"/>
    <w:rsid w:val="00DF00D8"/>
    <w:rsid w:val="00DF2215"/>
    <w:rsid w:val="00DF49E0"/>
    <w:rsid w:val="00E0320E"/>
    <w:rsid w:val="00E11C95"/>
    <w:rsid w:val="00E17415"/>
    <w:rsid w:val="00E3124E"/>
    <w:rsid w:val="00E44104"/>
    <w:rsid w:val="00E474C1"/>
    <w:rsid w:val="00E60A44"/>
    <w:rsid w:val="00E61688"/>
    <w:rsid w:val="00E656AD"/>
    <w:rsid w:val="00E710FD"/>
    <w:rsid w:val="00E72563"/>
    <w:rsid w:val="00E83616"/>
    <w:rsid w:val="00E83F0B"/>
    <w:rsid w:val="00E872DE"/>
    <w:rsid w:val="00E90187"/>
    <w:rsid w:val="00E97290"/>
    <w:rsid w:val="00EA4265"/>
    <w:rsid w:val="00EA5C38"/>
    <w:rsid w:val="00EB385A"/>
    <w:rsid w:val="00ED65EB"/>
    <w:rsid w:val="00EF513D"/>
    <w:rsid w:val="00F1767C"/>
    <w:rsid w:val="00F17B57"/>
    <w:rsid w:val="00F263AC"/>
    <w:rsid w:val="00F26411"/>
    <w:rsid w:val="00F32C4B"/>
    <w:rsid w:val="00F34517"/>
    <w:rsid w:val="00F40554"/>
    <w:rsid w:val="00F41B52"/>
    <w:rsid w:val="00F41D42"/>
    <w:rsid w:val="00F42190"/>
    <w:rsid w:val="00F42F90"/>
    <w:rsid w:val="00F453A7"/>
    <w:rsid w:val="00F518DA"/>
    <w:rsid w:val="00F602FA"/>
    <w:rsid w:val="00F61F85"/>
    <w:rsid w:val="00F62C7D"/>
    <w:rsid w:val="00F70F06"/>
    <w:rsid w:val="00F71364"/>
    <w:rsid w:val="00F72078"/>
    <w:rsid w:val="00F85186"/>
    <w:rsid w:val="00F85BE5"/>
    <w:rsid w:val="00F97456"/>
    <w:rsid w:val="00FA17BF"/>
    <w:rsid w:val="00FA62DB"/>
    <w:rsid w:val="00FB11EB"/>
    <w:rsid w:val="00FC1324"/>
    <w:rsid w:val="00FC5BA5"/>
    <w:rsid w:val="00FD0881"/>
    <w:rsid w:val="00FD7CDC"/>
    <w:rsid w:val="00FE01F6"/>
    <w:rsid w:val="00FE363E"/>
    <w:rsid w:val="00FE49AA"/>
    <w:rsid w:val="00FF02E4"/>
    <w:rsid w:val="00FF1925"/>
    <w:rsid w:val="00FF3D47"/>
    <w:rsid w:val="00FF4954"/>
    <w:rsid w:val="00FF57CE"/>
    <w:rsid w:val="00FF6D6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77F"/>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styleId="FootnoteText">
    <w:name w:val="footnote text"/>
    <w:basedOn w:val="Normal"/>
    <w:link w:val="FootnoteTextChar"/>
    <w:uiPriority w:val="99"/>
    <w:semiHidden/>
    <w:unhideWhenUsed/>
    <w:rsid w:val="002119FE"/>
    <w:rPr>
      <w:sz w:val="20"/>
      <w:szCs w:val="20"/>
    </w:rPr>
  </w:style>
  <w:style w:type="character" w:customStyle="1" w:styleId="FootnoteTextChar">
    <w:name w:val="Footnote Text Char"/>
    <w:basedOn w:val="DefaultParagraphFont"/>
    <w:link w:val="FootnoteText"/>
    <w:uiPriority w:val="99"/>
    <w:semiHidden/>
    <w:rsid w:val="002119FE"/>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2119FE"/>
    <w:rPr>
      <w:vertAlign w:val="superscript"/>
    </w:rPr>
  </w:style>
  <w:style w:type="character" w:styleId="CommentReference">
    <w:name w:val="annotation reference"/>
    <w:basedOn w:val="DefaultParagraphFont"/>
    <w:uiPriority w:val="99"/>
    <w:semiHidden/>
    <w:unhideWhenUsed/>
    <w:rsid w:val="00197D2B"/>
    <w:rPr>
      <w:sz w:val="18"/>
      <w:szCs w:val="18"/>
    </w:rPr>
  </w:style>
  <w:style w:type="paragraph" w:styleId="CommentText">
    <w:name w:val="annotation text"/>
    <w:basedOn w:val="Normal"/>
    <w:link w:val="CommentTextChar"/>
    <w:uiPriority w:val="99"/>
    <w:semiHidden/>
    <w:unhideWhenUsed/>
    <w:rsid w:val="00197D2B"/>
  </w:style>
  <w:style w:type="character" w:customStyle="1" w:styleId="CommentTextChar">
    <w:name w:val="Comment Text Char"/>
    <w:basedOn w:val="DefaultParagraphFont"/>
    <w:link w:val="CommentText"/>
    <w:uiPriority w:val="99"/>
    <w:semiHidden/>
    <w:rsid w:val="00197D2B"/>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197D2B"/>
    <w:rPr>
      <w:b/>
      <w:bCs/>
      <w:sz w:val="20"/>
      <w:szCs w:val="20"/>
    </w:rPr>
  </w:style>
  <w:style w:type="character" w:customStyle="1" w:styleId="CommentSubjectChar">
    <w:name w:val="Comment Subject Char"/>
    <w:basedOn w:val="CommentTextChar"/>
    <w:link w:val="CommentSubject"/>
    <w:uiPriority w:val="99"/>
    <w:semiHidden/>
    <w:rsid w:val="00197D2B"/>
    <w:rPr>
      <w:rFonts w:ascii="Times New Roman" w:eastAsia="Times New Roman" w:hAnsi="Times New Roman" w:cs="Times New Roman"/>
      <w:b/>
      <w:bCs/>
      <w:sz w:val="20"/>
      <w:szCs w:val="20"/>
      <w:lang w:eastAsia="en-CA"/>
    </w:rPr>
  </w:style>
  <w:style w:type="paragraph" w:styleId="Revision">
    <w:name w:val="Revision"/>
    <w:hidden/>
    <w:uiPriority w:val="99"/>
    <w:semiHidden/>
    <w:rsid w:val="00CC2F99"/>
    <w:pPr>
      <w:spacing w:after="0" w:line="240" w:lineRule="auto"/>
    </w:pPr>
    <w:rPr>
      <w:rFonts w:ascii="Times New Roman" w:eastAsia="Times New Roman" w:hAnsi="Times New Roman" w:cs="Times New Roman"/>
      <w:sz w:val="24"/>
      <w:szCs w:val="24"/>
      <w:lang w:eastAsia="en-CA"/>
    </w:rPr>
  </w:style>
  <w:style w:type="paragraph" w:customStyle="1" w:styleId="BodyB">
    <w:name w:val="Body B"/>
    <w:rsid w:val="006A55B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n-CA"/>
    </w:rPr>
  </w:style>
  <w:style w:type="numbering" w:customStyle="1" w:styleId="List51">
    <w:name w:val="List 51"/>
    <w:basedOn w:val="NoList"/>
    <w:rsid w:val="006A55B5"/>
    <w:pPr>
      <w:numPr>
        <w:numId w:val="8"/>
      </w:numPr>
    </w:pPr>
  </w:style>
  <w:style w:type="numbering" w:customStyle="1" w:styleId="List6">
    <w:name w:val="List 6"/>
    <w:basedOn w:val="NoList"/>
    <w:rsid w:val="006A55B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1CDE-8D23-49A4-ADB1-F129E4F8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4385</Words>
  <Characters>24999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2020-03-04T14:19:00Z</dcterms:created>
  <dcterms:modified xsi:type="dcterms:W3CDTF">2020-03-04T14:19:00Z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2020-03-02T21:21:14.7841453Z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c368bfab-1ce5-4fae-9149-4d693149e744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